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43" w:rsidRDefault="00090E43" w:rsidP="00090E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090E43" w:rsidRDefault="00090E43" w:rsidP="00090E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090E43" w:rsidRDefault="00090E43" w:rsidP="00090E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090E43" w:rsidRDefault="00090E43" w:rsidP="00090E43">
      <w:pPr>
        <w:rPr>
          <w:rFonts w:ascii="Arial" w:hAnsi="Arial" w:cs="Arial"/>
        </w:rPr>
      </w:pPr>
    </w:p>
    <w:p w:rsidR="00090E43" w:rsidRDefault="00090E43" w:rsidP="00090E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090E43" w:rsidRDefault="00090E43" w:rsidP="00090E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r>
        <w:rPr>
          <w:rFonts w:ascii="Arial" w:hAnsi="Arial" w:cs="Arial"/>
          <w:b/>
          <w:bCs/>
        </w:rPr>
        <w:t>15.7.</w:t>
      </w:r>
      <w:bookmarkStart w:id="0" w:name="_GoBack"/>
      <w:bookmarkEnd w:id="0"/>
      <w:r>
        <w:rPr>
          <w:rFonts w:ascii="Arial" w:hAnsi="Arial" w:cs="Arial"/>
          <w:b/>
          <w:bCs/>
        </w:rPr>
        <w:t>2019</w:t>
      </w:r>
    </w:p>
    <w:p w:rsidR="00090E43" w:rsidRDefault="00090E43" w:rsidP="00004C9A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04C9A" w:rsidRPr="00090E43" w:rsidRDefault="00004C9A" w:rsidP="00004C9A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90E43">
        <w:rPr>
          <w:rFonts w:asciiTheme="minorHAnsi" w:hAnsiTheme="minorHAnsi" w:cstheme="minorHAnsi"/>
          <w:b/>
          <w:bCs/>
          <w:sz w:val="32"/>
          <w:szCs w:val="32"/>
        </w:rPr>
        <w:t xml:space="preserve">Veřejná sbírka na pomoc </w:t>
      </w:r>
      <w:r w:rsidR="00352BD6" w:rsidRPr="00090E43">
        <w:rPr>
          <w:rFonts w:asciiTheme="minorHAnsi" w:hAnsiTheme="minorHAnsi" w:cstheme="minorHAnsi"/>
          <w:b/>
          <w:bCs/>
          <w:sz w:val="32"/>
          <w:szCs w:val="32"/>
        </w:rPr>
        <w:t>rodině z Lažánek</w:t>
      </w:r>
      <w:r w:rsidRPr="00090E43">
        <w:rPr>
          <w:rFonts w:asciiTheme="minorHAnsi" w:hAnsiTheme="minorHAnsi" w:cstheme="minorHAnsi"/>
          <w:b/>
          <w:bCs/>
          <w:sz w:val="32"/>
          <w:szCs w:val="32"/>
        </w:rPr>
        <w:t xml:space="preserve"> vynesla téměř 60 tisíc</w:t>
      </w:r>
      <w:r w:rsidR="00352BD6" w:rsidRPr="00090E43">
        <w:rPr>
          <w:rFonts w:asciiTheme="minorHAnsi" w:hAnsiTheme="minorHAnsi" w:cstheme="minorHAnsi"/>
          <w:b/>
          <w:bCs/>
          <w:sz w:val="32"/>
          <w:szCs w:val="32"/>
        </w:rPr>
        <w:t>, část poničeného domu se zbourá</w:t>
      </w:r>
    </w:p>
    <w:p w:rsidR="00004C9A" w:rsidRDefault="00004C9A" w:rsidP="00004C9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2BD6" w:rsidRPr="00090E43" w:rsidRDefault="00352BD6" w:rsidP="00352B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90E43">
        <w:rPr>
          <w:rFonts w:asciiTheme="minorHAnsi" w:hAnsiTheme="minorHAnsi" w:cstheme="minorHAnsi"/>
          <w:b/>
          <w:bCs/>
          <w:sz w:val="28"/>
          <w:szCs w:val="28"/>
        </w:rPr>
        <w:t>Téměř šedesát tisíc korun vynesla veřejná sbírka, kterou město Blansko vyhlásilo na pomoc rodině z domu poničeného kamionem v Lažánkách. Sbírka byla ukončena k 30. červnu a s ní spojený účet u Sberbank se po vyúčtování sbírky zrušil.</w:t>
      </w:r>
    </w:p>
    <w:p w:rsidR="00352BD6" w:rsidRDefault="00004C9A" w:rsidP="00352BD6">
      <w:pPr>
        <w:rPr>
          <w:rFonts w:asciiTheme="minorHAnsi" w:hAnsiTheme="minorHAnsi" w:cstheme="minorHAnsi"/>
          <w:sz w:val="28"/>
          <w:szCs w:val="28"/>
        </w:rPr>
      </w:pPr>
      <w:r w:rsidRPr="00004C9A">
        <w:rPr>
          <w:rFonts w:asciiTheme="minorHAnsi" w:hAnsiTheme="minorHAnsi" w:cstheme="minorHAnsi"/>
          <w:sz w:val="28"/>
          <w:szCs w:val="28"/>
        </w:rPr>
        <w:t xml:space="preserve">Dárci </w:t>
      </w:r>
      <w:r w:rsidR="00352BD6">
        <w:rPr>
          <w:rFonts w:asciiTheme="minorHAnsi" w:hAnsiTheme="minorHAnsi" w:cstheme="minorHAnsi"/>
          <w:sz w:val="28"/>
          <w:szCs w:val="28"/>
        </w:rPr>
        <w:t>posílali peníze</w:t>
      </w:r>
      <w:r w:rsidRPr="00004C9A">
        <w:rPr>
          <w:rFonts w:asciiTheme="minorHAnsi" w:hAnsiTheme="minorHAnsi" w:cstheme="minorHAnsi"/>
          <w:sz w:val="28"/>
          <w:szCs w:val="28"/>
        </w:rPr>
        <w:t xml:space="preserve"> na zvláštní</w:t>
      </w:r>
      <w:r w:rsidR="00352BD6">
        <w:rPr>
          <w:rFonts w:asciiTheme="minorHAnsi" w:hAnsiTheme="minorHAnsi" w:cstheme="minorHAnsi"/>
          <w:sz w:val="28"/>
          <w:szCs w:val="28"/>
        </w:rPr>
        <w:t xml:space="preserve"> konto města od začátku dubna poté, co koncem března naboural do rodinného domku kamion, jehož řidič podle policie pravděpodobně usnul za volantem</w:t>
      </w:r>
      <w:r w:rsidRPr="00004C9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04C9A" w:rsidRDefault="003D19A6" w:rsidP="00352B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Příspěvky dárců</w:t>
      </w:r>
      <w:r w:rsidR="00352BD6">
        <w:rPr>
          <w:rFonts w:asciiTheme="minorHAnsi" w:hAnsiTheme="minorHAnsi" w:cstheme="minorHAnsi"/>
          <w:sz w:val="28"/>
          <w:szCs w:val="28"/>
        </w:rPr>
        <w:t xml:space="preserve"> byly poškozené rodině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vyplaceny </w:t>
      </w:r>
      <w:r w:rsidR="00352BD6">
        <w:rPr>
          <w:rFonts w:asciiTheme="minorHAnsi" w:hAnsiTheme="minorHAnsi" w:cstheme="minorHAnsi"/>
          <w:sz w:val="28"/>
          <w:szCs w:val="28"/>
        </w:rPr>
        <w:t xml:space="preserve">podle uzavřené smlouvy 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ve </w:t>
      </w:r>
      <w:r w:rsidR="00352BD6">
        <w:rPr>
          <w:rFonts w:asciiTheme="minorHAnsi" w:hAnsiTheme="minorHAnsi" w:cstheme="minorHAnsi"/>
          <w:sz w:val="28"/>
          <w:szCs w:val="28"/>
        </w:rPr>
        <w:t>dvou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 částkách. </w:t>
      </w:r>
      <w:r>
        <w:rPr>
          <w:rFonts w:asciiTheme="minorHAnsi" w:hAnsiTheme="minorHAnsi" w:cstheme="minorHAnsi"/>
          <w:sz w:val="28"/>
          <w:szCs w:val="28"/>
        </w:rPr>
        <w:t>„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Z důvodu nutnosti okamžité pomoci byly poskytnuty </w:t>
      </w:r>
      <w:r>
        <w:rPr>
          <w:rFonts w:asciiTheme="minorHAnsi" w:hAnsiTheme="minorHAnsi" w:cstheme="minorHAnsi"/>
          <w:sz w:val="28"/>
          <w:szCs w:val="28"/>
        </w:rPr>
        <w:t xml:space="preserve">finanční </w:t>
      </w:r>
      <w:r w:rsidR="00004C9A" w:rsidRPr="00004C9A">
        <w:rPr>
          <w:rFonts w:asciiTheme="minorHAnsi" w:hAnsiTheme="minorHAnsi" w:cstheme="minorHAnsi"/>
          <w:sz w:val="28"/>
          <w:szCs w:val="28"/>
        </w:rPr>
        <w:t>prostředky vybrané do 18.</w:t>
      </w:r>
      <w:r>
        <w:rPr>
          <w:rFonts w:asciiTheme="minorHAnsi" w:hAnsiTheme="minorHAnsi" w:cstheme="minorHAnsi"/>
          <w:sz w:val="28"/>
          <w:szCs w:val="28"/>
        </w:rPr>
        <w:t xml:space="preserve"> dubna </w:t>
      </w:r>
      <w:r w:rsidR="00004C9A" w:rsidRPr="00004C9A">
        <w:rPr>
          <w:rFonts w:asciiTheme="minorHAnsi" w:hAnsiTheme="minorHAnsi" w:cstheme="minorHAnsi"/>
          <w:sz w:val="28"/>
          <w:szCs w:val="28"/>
        </w:rPr>
        <w:t>2019 ve výši 36</w:t>
      </w:r>
      <w:r w:rsidR="00C8051E">
        <w:rPr>
          <w:rFonts w:asciiTheme="minorHAnsi" w:hAnsiTheme="minorHAnsi" w:cstheme="minorHAnsi"/>
          <w:sz w:val="28"/>
          <w:szCs w:val="28"/>
        </w:rPr>
        <w:t>.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150 </w:t>
      </w:r>
      <w:r>
        <w:rPr>
          <w:rFonts w:asciiTheme="minorHAnsi" w:hAnsiTheme="minorHAnsi" w:cstheme="minorHAnsi"/>
          <w:sz w:val="28"/>
          <w:szCs w:val="28"/>
        </w:rPr>
        <w:t>korun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 a po ukončení sbírky byla</w:t>
      </w:r>
      <w:r w:rsidR="00C8051E">
        <w:rPr>
          <w:rFonts w:asciiTheme="minorHAnsi" w:hAnsiTheme="minorHAnsi" w:cstheme="minorHAnsi"/>
          <w:sz w:val="28"/>
          <w:szCs w:val="28"/>
        </w:rPr>
        <w:t xml:space="preserve"> 3. července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 poskytnuta zbývající část vybraných prostředků ve výši 23</w:t>
      </w:r>
      <w:r w:rsidR="00C8051E">
        <w:rPr>
          <w:rFonts w:asciiTheme="minorHAnsi" w:hAnsiTheme="minorHAnsi" w:cstheme="minorHAnsi"/>
          <w:sz w:val="28"/>
          <w:szCs w:val="28"/>
        </w:rPr>
        <w:t>.</w:t>
      </w:r>
      <w:r w:rsidR="00004C9A" w:rsidRPr="00004C9A">
        <w:rPr>
          <w:rFonts w:asciiTheme="minorHAnsi" w:hAnsiTheme="minorHAnsi" w:cstheme="minorHAnsi"/>
          <w:sz w:val="28"/>
          <w:szCs w:val="28"/>
        </w:rPr>
        <w:t xml:space="preserve">784 </w:t>
      </w:r>
      <w:r>
        <w:rPr>
          <w:rFonts w:asciiTheme="minorHAnsi" w:hAnsiTheme="minorHAnsi" w:cstheme="minorHAnsi"/>
          <w:sz w:val="28"/>
          <w:szCs w:val="28"/>
        </w:rPr>
        <w:t>korun,“ píše se ve zprávě k vyúčtování sbírky.</w:t>
      </w:r>
      <w:r w:rsidR="00C8051E">
        <w:rPr>
          <w:rFonts w:asciiTheme="minorHAnsi" w:hAnsiTheme="minorHAnsi" w:cstheme="minorHAnsi"/>
          <w:sz w:val="28"/>
          <w:szCs w:val="28"/>
        </w:rPr>
        <w:t xml:space="preserve"> Celkem se tak vybralo 59.934 korun.</w:t>
      </w:r>
    </w:p>
    <w:p w:rsidR="00A044C5" w:rsidRDefault="00C8051E" w:rsidP="00352B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Rodina si díky penězům ze sbírky mohla pronajmout dům na Blanensku, kde nyní bydlí</w:t>
      </w:r>
      <w:r w:rsidR="00A044C5">
        <w:rPr>
          <w:rFonts w:asciiTheme="minorHAnsi" w:hAnsiTheme="minorHAnsi" w:cstheme="minorHAnsi"/>
          <w:sz w:val="28"/>
          <w:szCs w:val="28"/>
        </w:rPr>
        <w:t xml:space="preserve"> a také si pořídila nové vybavení místo věcí, poškozených při nehodě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8051E" w:rsidRDefault="00C8051E" w:rsidP="00352B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Část poničeného domu v Lažánkách se podle stavebního úřadu bude muset strhnout. Příslušné rozhodnutí o neodkladném odstranění části stavby by mělo být vydáno do konce července. „Nepoškozená část domku s průjezdem se podle statika </w:t>
      </w:r>
      <w:r w:rsidR="00A044C5">
        <w:rPr>
          <w:rFonts w:asciiTheme="minorHAnsi" w:hAnsiTheme="minorHAnsi" w:cstheme="minorHAnsi"/>
          <w:sz w:val="28"/>
          <w:szCs w:val="28"/>
        </w:rPr>
        <w:t>strhávat nemusí,“ upřesnil Petr Šamonil z oddělení stavebního řádu.</w:t>
      </w:r>
    </w:p>
    <w:p w:rsidR="00A044C5" w:rsidRDefault="00A044C5" w:rsidP="00352B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Ondřej Požár</w:t>
      </w:r>
    </w:p>
    <w:p w:rsidR="00A044C5" w:rsidRPr="00004C9A" w:rsidRDefault="00A044C5" w:rsidP="00352B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tiskový mluvčí</w:t>
      </w:r>
    </w:p>
    <w:p w:rsidR="00F31E87" w:rsidRDefault="00F31E87" w:rsidP="00352BD6"/>
    <w:sectPr w:rsidR="00F3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A"/>
    <w:rsid w:val="00004C9A"/>
    <w:rsid w:val="00090E43"/>
    <w:rsid w:val="00352BD6"/>
    <w:rsid w:val="003D19A6"/>
    <w:rsid w:val="00487E27"/>
    <w:rsid w:val="00A044C5"/>
    <w:rsid w:val="00C8051E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2502"/>
  <w15:chartTrackingRefBased/>
  <w15:docId w15:val="{B0437BC4-2322-4A15-94E4-2BE3585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C9A"/>
    <w:pPr>
      <w:widowControl w:val="0"/>
      <w:suppressAutoHyphens/>
      <w:spacing w:after="0" w:line="240" w:lineRule="auto"/>
    </w:pPr>
    <w:rPr>
      <w:rFonts w:ascii="Times New Roman" w:eastAsia="HG Mincho Light J" w:hAnsi="Times New Roman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2</cp:revision>
  <dcterms:created xsi:type="dcterms:W3CDTF">2019-07-15T10:12:00Z</dcterms:created>
  <dcterms:modified xsi:type="dcterms:W3CDTF">2019-07-15T13:07:00Z</dcterms:modified>
</cp:coreProperties>
</file>