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2B" w:rsidRPr="0017582B" w:rsidRDefault="0017582B" w:rsidP="0017582B">
      <w:pPr>
        <w:rPr>
          <w:b/>
          <w:sz w:val="28"/>
          <w:szCs w:val="28"/>
        </w:rPr>
      </w:pPr>
      <w:r w:rsidRPr="0017582B">
        <w:rPr>
          <w:b/>
          <w:sz w:val="28"/>
          <w:szCs w:val="28"/>
        </w:rPr>
        <w:t>Město hledá projektanta na přestavbu bývalé hasičky</w:t>
      </w:r>
    </w:p>
    <w:p w:rsidR="0017582B" w:rsidRDefault="0017582B" w:rsidP="0017582B">
      <w:r>
        <w:t>Blansko hledá projektanta přestavby bývalé hasičky v centru města. Objekt, který před válkou sloužil jako zázemí pro místní hasičský sbor, je součástí předzámčí. Dvoupodlažní budova leží v samém centru Blanska poblíž pěší zóny i náměstí, dlouhé roky ale chátrá. Město loni na podzim vyhlásilo soutěž na její nové využití, v ní vybralo architektonickou studii Moniky Sirné. Ta počítá s přeměnou na objekt občanské vybavenosti a služeb Hasička.</w:t>
      </w:r>
    </w:p>
    <w:p w:rsidR="0017582B" w:rsidRDefault="0017582B" w:rsidP="0017582B">
      <w:r>
        <w:t>Město nyní vypsalo výběrové řízení na projektanta, ten by měl zajistit technickou stránku přestavby bývalé hasičky. V jejím přízemí má vzniknout zázemí pro informační kancelář Blanka, v patře pak víceúčelový prostor. Sloužit by měl jako sál pro kulturní a společenské akce i jako prostor pro přednášky a besedy, zvažuje se také možnost vybudování co-</w:t>
      </w:r>
      <w:proofErr w:type="spellStart"/>
      <w:r>
        <w:t>workingového</w:t>
      </w:r>
      <w:proofErr w:type="spellEnd"/>
      <w:r>
        <w:t xml:space="preserve"> centra nebo možnost soukromých pronájmů prostoru.</w:t>
      </w:r>
    </w:p>
    <w:p w:rsidR="0017582B" w:rsidRDefault="0017582B" w:rsidP="0017582B">
      <w:r>
        <w:t>Severní křídlo hasičky je součástí bývalé hospodářsko-správní budovy blanenského předzámčí, na ně podle studie architekty Sirné nyní naváže moderně pojatá část s ustupujícími prosklenými stěnami a krytou lodžií v nadzemním patře.</w:t>
      </w:r>
    </w:p>
    <w:p w:rsidR="0017582B" w:rsidRDefault="0017582B" w:rsidP="0017582B">
      <w:r>
        <w:t>Projektant by měl vypracovat kompletní projektovou dokumentaci stavby pro územní a stavební řízení, zajistit komunikaci se zhotovitelem a následně také autorský dohled v průběhu přestavby hasičky.</w:t>
      </w:r>
    </w:p>
    <w:p w:rsidR="0017582B" w:rsidRDefault="0017582B" w:rsidP="0017582B">
      <w:r>
        <w:t xml:space="preserve">Budova se díky přestavbě mírně natočí jižně a rozšíří se chodníky v jejím okolí i nově vzniklá zámecká ulička. „Předpokládáme, že projektant zkoordinuje realizaci stavby objektu Hasičky i s projektem výstavby zámeckých schodů. Ty vzniknou nalevo od budovy a propojí současnou pěší zónu a ulici </w:t>
      </w:r>
      <w:proofErr w:type="spellStart"/>
      <w:r>
        <w:t>Rožmitálovu</w:t>
      </w:r>
      <w:proofErr w:type="spellEnd"/>
      <w:r>
        <w:t xml:space="preserve"> se vstupem do areálu blanenského zámku. Tím se výrazně zlepší propojení v samém centru města,“ popsal starosta Blanska Jiří Crha.</w:t>
      </w:r>
    </w:p>
    <w:p w:rsidR="0017582B" w:rsidRDefault="0017582B" w:rsidP="0017582B">
      <w:r>
        <w:t xml:space="preserve">„V letošním roce proběhne projektová příprava na základě aktualizované architektonické studie architekty Sirné, k realizaci samotné stavby by mohlo dojít v roce 2021,“ předpokládá vedoucí odboru investičního a územního rozvoje Marek Štefan. Povolení stavby by mělo být vyřízeno letos v říjnu. </w:t>
      </w:r>
    </w:p>
    <w:p w:rsidR="0017582B" w:rsidRDefault="0017582B" w:rsidP="0017582B">
      <w:r>
        <w:t xml:space="preserve">Zájemci, kteří musí předložit oprávnění k podnikání v oboru Projektová činnost ve výstavbě nebo jeho ekvivalenty a další doklady, se měli hlásit do 11. března 2020. Podrobnosti k vypsanému výběrovému řízení naleznou na webu e-zakázky v sekci věnované profilu města Blanska coby zadavatele. </w:t>
      </w:r>
    </w:p>
    <w:p w:rsidR="0017582B" w:rsidRDefault="0017582B" w:rsidP="0017582B">
      <w:r>
        <w:t>Po dokončení Hasičky by měl pod zámeckými schody nově vzniknout průchod – zastřešená průchozí pasáž ze zámecké uličky k náměstíčku před Základní uměleckou školou, která sídlí v jižním křídle předzámčí. Projekt počítá také s výtahem do prvního patra nebo zabudovanými podzemními kontejnery.</w:t>
      </w:r>
    </w:p>
    <w:p w:rsidR="002C7A26" w:rsidRDefault="0017582B" w:rsidP="0017582B">
      <w:r>
        <w:t>Přestavby ale čekají i další objekty bývalého předzámčí. Dělníci už pracují na rekonstrukci objektu Zámek 2, kam se po dokončení přestěhují kanceláře Muzea Blanenska a uvolněné prostory na zámku obsadí depozitáře. „V přípravě už je také projekt na přestavbu budovy Zámek 3, v němž vznikne zázemí pro Základní uměleckou školu,“ dodává Jiří Crha.</w:t>
      </w:r>
    </w:p>
    <w:p w:rsidR="0017582B" w:rsidRDefault="0017582B" w:rsidP="0017582B">
      <w:r>
        <w:t>Pavla Komárková, tisková mluvčí</w:t>
      </w:r>
      <w:bookmarkStart w:id="0" w:name="_GoBack"/>
      <w:bookmarkEnd w:id="0"/>
    </w:p>
    <w:sectPr w:rsidR="0017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2B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582B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51579"/>
    <w:rsid w:val="00453D7D"/>
    <w:rsid w:val="00454D3E"/>
    <w:rsid w:val="00455F5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2248"/>
  <w15:chartTrackingRefBased/>
  <w15:docId w15:val="{1645A2BA-086C-48D2-9542-8FBF56E6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2585</Characters>
  <Application>Microsoft Office Word</Application>
  <DocSecurity>0</DocSecurity>
  <Lines>21</Lines>
  <Paragraphs>6</Paragraphs>
  <ScaleCrop>false</ScaleCrop>
  <Company>MBK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2020-04-07T12:18:00Z</dcterms:created>
  <dcterms:modified xsi:type="dcterms:W3CDTF">2020-04-07T12:20:00Z</dcterms:modified>
</cp:coreProperties>
</file>