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48" w:rsidRDefault="00375748" w:rsidP="00375748">
      <w:pPr>
        <w:pStyle w:val="Nadpis2"/>
        <w:spacing w:before="0" w:after="0"/>
        <w:rPr>
          <w:rFonts w:ascii="Arial" w:hAnsi="Arial" w:cs="Arial"/>
          <w:i w:val="0"/>
          <w:sz w:val="22"/>
          <w:szCs w:val="22"/>
        </w:rPr>
      </w:pPr>
    </w:p>
    <w:p w:rsidR="00375748" w:rsidRPr="00BB1412" w:rsidRDefault="00BB1412" w:rsidP="00375748">
      <w:pPr>
        <w:rPr>
          <w:b/>
        </w:rPr>
      </w:pPr>
      <w:r w:rsidRPr="00BB1412">
        <w:rPr>
          <w:b/>
        </w:rPr>
        <w:t xml:space="preserve">12. zasedání zastupitelstva města  dne </w:t>
      </w:r>
      <w:proofErr w:type="gramStart"/>
      <w:r w:rsidR="00375748" w:rsidRPr="00BB1412">
        <w:rPr>
          <w:b/>
        </w:rPr>
        <w:t>7.3.2017</w:t>
      </w:r>
      <w:proofErr w:type="gramEnd"/>
      <w:r w:rsidR="00C23411">
        <w:rPr>
          <w:b/>
        </w:rPr>
        <w:t xml:space="preserve"> – usnesení č. 12 a č. 13</w:t>
      </w:r>
    </w:p>
    <w:p w:rsidR="00375748" w:rsidRPr="00375748" w:rsidRDefault="00375748" w:rsidP="00375748"/>
    <w:p w:rsidR="00375748" w:rsidRDefault="00375748" w:rsidP="00375748">
      <w:pPr>
        <w:jc w:val="both"/>
        <w:rPr>
          <w:b/>
        </w:rPr>
      </w:pPr>
      <w:r>
        <w:rPr>
          <w:b/>
        </w:rPr>
        <w:t>1.1. Úpravy ve schváleném rozpočtu na rok 2017</w:t>
      </w:r>
    </w:p>
    <w:p w:rsidR="00375748" w:rsidRDefault="00375748" w:rsidP="00375748">
      <w:pPr>
        <w:jc w:val="both"/>
      </w:pPr>
    </w:p>
    <w:p w:rsidR="00375748" w:rsidRDefault="00375748" w:rsidP="00375748">
      <w:pPr>
        <w:jc w:val="both"/>
      </w:pPr>
      <w:r>
        <w:t xml:space="preserve">Zastupitelstvo schválilo na svém 11. zasedání dne </w:t>
      </w:r>
      <w:proofErr w:type="gramStart"/>
      <w:r>
        <w:t>13.12.2016</w:t>
      </w:r>
      <w:proofErr w:type="gramEnd"/>
      <w:r>
        <w:t xml:space="preserve"> rozpočet města na rok 2017 dle platné rozpočtové skladby. Dne </w:t>
      </w:r>
      <w:proofErr w:type="gramStart"/>
      <w:r>
        <w:t>21.12. 2016</w:t>
      </w:r>
      <w:proofErr w:type="gramEnd"/>
      <w:r>
        <w:t xml:space="preserve"> byla schválena v</w:t>
      </w:r>
      <w:r>
        <w:rPr>
          <w:rFonts w:cs="Arial"/>
        </w:rPr>
        <w:t xml:space="preserve">yhláška č. 463/2016 Sb., kterou se mění vyhláška č. 323/2002 Sb. o rozpočtové skladbě, ve znění pozdějších předpisů. Vzhledem k tomu, že vyhláška nabyla účinnosti dne </w:t>
      </w:r>
      <w:proofErr w:type="gramStart"/>
      <w:r>
        <w:rPr>
          <w:rFonts w:cs="Arial"/>
        </w:rPr>
        <w:t>1.1.2017</w:t>
      </w:r>
      <w:proofErr w:type="gramEnd"/>
      <w:r>
        <w:rPr>
          <w:rFonts w:cs="Arial"/>
        </w:rPr>
        <w:t xml:space="preserve"> je nutno provést  změny ve schváleném rozpočtu na rok 2017. Mění se jen třídění - čísla položek a paragrafů rozpočtové skladby; objem vyčleněných prostředků se nemění. </w:t>
      </w:r>
    </w:p>
    <w:p w:rsidR="00375748" w:rsidRDefault="00375748" w:rsidP="0037574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Položka 1351 Odvod z loterií z loterií a podobných her kromě VHP se zrušuje a nahrazuje se </w:t>
      </w:r>
      <w:r>
        <w:rPr>
          <w:rFonts w:cs="Arial"/>
          <w:b/>
        </w:rPr>
        <w:t>položkou 1382 Zrušený odvod z loterií a podobných her kromě z výherních hracích přístrojů a položkou 1381 Daň z hazardních her</w:t>
      </w:r>
      <w:r>
        <w:rPr>
          <w:rFonts w:cs="Arial"/>
        </w:rPr>
        <w:t xml:space="preserve">  - rozpočtovaná částka činí 1 mil. Kč. </w:t>
      </w:r>
    </w:p>
    <w:p w:rsidR="00375748" w:rsidRDefault="00375748" w:rsidP="0037574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Položka 2343 Příjmy z úhrad dobývacího prostoru a z vydobytých nerostů se použije na dobíhající úhrady a na úhrady za rok 2017 se použije </w:t>
      </w:r>
      <w:r>
        <w:rPr>
          <w:rFonts w:cs="Arial"/>
          <w:b/>
        </w:rPr>
        <w:t>položka 1356 Příjmy úhrad za dobývání nerostů a poplatků za geologické práce</w:t>
      </w:r>
      <w:r>
        <w:rPr>
          <w:rFonts w:cs="Arial"/>
        </w:rPr>
        <w:t xml:space="preserve"> – rozpočtovaná částka 20 tis. Kč</w:t>
      </w:r>
    </w:p>
    <w:p w:rsidR="00375748" w:rsidRDefault="00375748" w:rsidP="0037574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</w:rPr>
      </w:pPr>
      <w:r>
        <w:rPr>
          <w:rFonts w:cs="Arial"/>
        </w:rPr>
        <w:t xml:space="preserve">Byl zaveden nový </w:t>
      </w:r>
      <w:r>
        <w:rPr>
          <w:rFonts w:cs="Arial"/>
          <w:b/>
        </w:rPr>
        <w:t>§ 2292 Dopravní obslužnost</w:t>
      </w:r>
      <w:r>
        <w:rPr>
          <w:rFonts w:cs="Arial"/>
        </w:rPr>
        <w:t xml:space="preserve"> – rozpočtovaná částka 8 410 tis. Kč, který nahradí výdaje rozpočtované na § 2221 Silniční doprava </w:t>
      </w: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1.2. Rozpočtová opatření</w:t>
      </w: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RO 3/2017</w:t>
      </w: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  <w:color w:val="000000"/>
        </w:rPr>
      </w:pPr>
      <w:proofErr w:type="gramStart"/>
      <w:r>
        <w:rPr>
          <w:rFonts w:cs="Arial"/>
          <w:b/>
          <w:color w:val="000000"/>
        </w:rPr>
        <w:t>FIN,  KOM</w:t>
      </w:r>
      <w:proofErr w:type="gramEnd"/>
      <w:r>
        <w:rPr>
          <w:rFonts w:cs="Arial"/>
          <w:b/>
          <w:color w:val="000000"/>
        </w:rPr>
        <w:t>, INV,  SOC</w:t>
      </w:r>
    </w:p>
    <w:p w:rsidR="00375748" w:rsidRDefault="00375748" w:rsidP="00375748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rámci finančního vypořádání je nutno uskutečnit následující finanční operace: </w:t>
      </w: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Zvýšit rozpočet výdajů v </w:t>
      </w:r>
      <w:r>
        <w:rPr>
          <w:rFonts w:cs="Arial"/>
          <w:b/>
          <w:szCs w:val="22"/>
        </w:rPr>
        <w:t>§ 3719 Ostatní činnost k ochraně ovzduší</w:t>
      </w:r>
      <w:r>
        <w:rPr>
          <w:rFonts w:cs="Arial"/>
          <w:szCs w:val="22"/>
        </w:rPr>
        <w:t xml:space="preserve"> ve výši </w:t>
      </w:r>
      <w:r>
        <w:rPr>
          <w:rFonts w:cs="Arial"/>
          <w:b/>
          <w:szCs w:val="22"/>
        </w:rPr>
        <w:t>61 000 Kč</w:t>
      </w:r>
      <w:r>
        <w:rPr>
          <w:rFonts w:cs="Arial"/>
          <w:szCs w:val="22"/>
        </w:rPr>
        <w:t>. Jedná se o finanční prostředky na podporu sběru, zpracování, využití a odstranění autovraků vybrané od žadatelů o registraci použitého vozidla za měsíc prosinec 2016, které je třeba převést SFŽP, neboť se nejedná o příjmy města.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Zvýšit rozpočet výdajů v </w:t>
      </w:r>
      <w:r>
        <w:rPr>
          <w:rFonts w:cs="Arial"/>
          <w:b/>
          <w:szCs w:val="22"/>
        </w:rPr>
        <w:t>§ 6402 Finanční vypořádání minulých let</w:t>
      </w:r>
      <w:r>
        <w:rPr>
          <w:rFonts w:cs="Arial"/>
          <w:szCs w:val="22"/>
        </w:rPr>
        <w:t xml:space="preserve"> o odvod nevyčerpaných dotací: </w:t>
      </w:r>
    </w:p>
    <w:p w:rsidR="00375748" w:rsidRDefault="00375748" w:rsidP="0037574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>
        <w:rPr>
          <w:rFonts w:cs="Arial"/>
          <w:bCs/>
          <w:szCs w:val="22"/>
        </w:rPr>
        <w:t xml:space="preserve">a volby do zastupitelstev krajů a senátu ve výši ve výši </w:t>
      </w:r>
      <w:r>
        <w:rPr>
          <w:rFonts w:cs="Arial"/>
          <w:b/>
          <w:bCs/>
          <w:szCs w:val="22"/>
        </w:rPr>
        <w:t>57 451,22 Kč.</w:t>
      </w:r>
    </w:p>
    <w:p w:rsidR="00375748" w:rsidRDefault="00375748" w:rsidP="0037574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b/>
          <w:strike/>
          <w:szCs w:val="22"/>
        </w:rPr>
      </w:pPr>
      <w:r>
        <w:rPr>
          <w:rFonts w:cs="Arial"/>
          <w:bCs/>
          <w:szCs w:val="22"/>
        </w:rPr>
        <w:t xml:space="preserve">na úhradu nákladů souvisejících se zabezpečením činnosti sociálně-právní ochrany dětí ve výši </w:t>
      </w:r>
      <w:r>
        <w:rPr>
          <w:rFonts w:cs="Arial"/>
          <w:b/>
          <w:bCs/>
          <w:szCs w:val="22"/>
        </w:rPr>
        <w:t>265 676,16 Kč.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jc w:val="both"/>
        <w:rPr>
          <w:rFonts w:cs="Arial"/>
          <w:b/>
          <w:strike/>
          <w:szCs w:val="22"/>
        </w:rPr>
      </w:pP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Zvýšit rozpočet výdajů o nedočerpanou dotaci, která bude čerpána v roce 2017: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v</w:t>
      </w:r>
      <w:r>
        <w:rPr>
          <w:rFonts w:cs="Arial"/>
          <w:b/>
          <w:szCs w:val="22"/>
        </w:rPr>
        <w:t xml:space="preserve"> § 4339 Ostatní sociální péče a pomoc rodině a manželství </w:t>
      </w:r>
      <w:r>
        <w:rPr>
          <w:rFonts w:cs="Arial"/>
          <w:szCs w:val="22"/>
        </w:rPr>
        <w:t xml:space="preserve">na pěstounskou péči ve výši </w:t>
      </w:r>
      <w:r>
        <w:rPr>
          <w:rFonts w:cs="Arial"/>
          <w:b/>
          <w:szCs w:val="22"/>
        </w:rPr>
        <w:t xml:space="preserve">162 347,39 Kč. </w:t>
      </w:r>
      <w:r>
        <w:rPr>
          <w:rFonts w:cs="Arial"/>
          <w:szCs w:val="22"/>
        </w:rPr>
        <w:t>Jedná se o účelově určené finanční prostředky, které je možno čerpat pouze na uvedený účel.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Zvýšit rozpočet výdajů a financování o neuhrazenou splátku jistiny ve výši </w:t>
      </w:r>
      <w:r>
        <w:rPr>
          <w:rFonts w:cs="Arial"/>
          <w:b/>
          <w:szCs w:val="22"/>
        </w:rPr>
        <w:t>1 875 000 Kč</w:t>
      </w:r>
      <w:r>
        <w:rPr>
          <w:rFonts w:cs="Arial"/>
          <w:szCs w:val="22"/>
        </w:rPr>
        <w:t xml:space="preserve"> a úroků ve výši </w:t>
      </w:r>
      <w:r>
        <w:rPr>
          <w:rFonts w:cs="Arial"/>
          <w:b/>
          <w:szCs w:val="22"/>
        </w:rPr>
        <w:t>13 708,33 Kč</w:t>
      </w:r>
      <w:r>
        <w:rPr>
          <w:rFonts w:cs="Arial"/>
          <w:szCs w:val="22"/>
        </w:rPr>
        <w:t xml:space="preserve"> z úvěru na rekonstrukci koupaliště, neboť tyto nebyly odepsány z účtu města v roce 2016, neboť </w:t>
      </w:r>
      <w:proofErr w:type="gramStart"/>
      <w:r>
        <w:rPr>
          <w:rFonts w:cs="Arial"/>
          <w:szCs w:val="22"/>
        </w:rPr>
        <w:t>31.12.2016</w:t>
      </w:r>
      <w:proofErr w:type="gramEnd"/>
      <w:r>
        <w:rPr>
          <w:rFonts w:cs="Arial"/>
          <w:szCs w:val="22"/>
        </w:rPr>
        <w:t xml:space="preserve"> nebyl pracovní den a splátka byla provedena bankou až 2.1.2017.  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Do rozpočtu je třeba zapojit zůstatek na účtu Zaměstnaneckého fondu k </w:t>
      </w:r>
      <w:proofErr w:type="gramStart"/>
      <w:r>
        <w:rPr>
          <w:rFonts w:cs="Arial"/>
          <w:szCs w:val="22"/>
        </w:rPr>
        <w:t>31.12.2016</w:t>
      </w:r>
      <w:proofErr w:type="gramEnd"/>
      <w:r>
        <w:rPr>
          <w:rFonts w:cs="Arial"/>
          <w:szCs w:val="22"/>
        </w:rPr>
        <w:t xml:space="preserve"> ve výši </w:t>
      </w:r>
      <w:r>
        <w:rPr>
          <w:rFonts w:cs="Arial"/>
          <w:b/>
          <w:szCs w:val="22"/>
        </w:rPr>
        <w:t>73 487,51 Kč.</w:t>
      </w:r>
      <w:r>
        <w:rPr>
          <w:rFonts w:cs="Arial"/>
          <w:szCs w:val="22"/>
        </w:rPr>
        <w:t xml:space="preserve"> Tyto finanční prostředky budou využity k čerpání prostředků z fondu dle jeho statutu. Zvýší rozpočet výdajů </w:t>
      </w:r>
      <w:r>
        <w:rPr>
          <w:rFonts w:cs="Arial"/>
          <w:b/>
          <w:szCs w:val="22"/>
        </w:rPr>
        <w:t>§ 6171 Činnost místní správy.</w:t>
      </w:r>
    </w:p>
    <w:p w:rsidR="00375748" w:rsidRDefault="00375748" w:rsidP="00375748">
      <w:pPr>
        <w:pStyle w:val="Odstavecseseznamem"/>
        <w:rPr>
          <w:rFonts w:cs="Arial"/>
          <w:szCs w:val="22"/>
        </w:rPr>
      </w:pP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t xml:space="preserve">Městu Blansko byl v roce 2016 vyplacen mimořádný výnos fondu </w:t>
      </w:r>
      <w:proofErr w:type="spellStart"/>
      <w:r>
        <w:t>Mansion</w:t>
      </w:r>
      <w:proofErr w:type="spellEnd"/>
      <w:r>
        <w:t xml:space="preserve"> Student </w:t>
      </w:r>
      <w:proofErr w:type="spellStart"/>
      <w:r>
        <w:t>Accommodation</w:t>
      </w:r>
      <w:proofErr w:type="spellEnd"/>
      <w:r>
        <w:t xml:space="preserve"> EU, který svým rozhodnutím ukončil svoji činnost, ve výši </w:t>
      </w:r>
      <w:r>
        <w:rPr>
          <w:b/>
        </w:rPr>
        <w:t>3 090 767,14 Kč</w:t>
      </w:r>
      <w:r>
        <w:t xml:space="preserve">. Proces vypořádání nebyl v roce 2016 dokončen, akcie stále vlastní město. V rámci vypořádání fondu vznikne s největší pravděpodobností městu v roce 2017 ztráta z prodeje cenných papírů. </w:t>
      </w:r>
      <w:r>
        <w:lastRenderedPageBreak/>
        <w:t>Mimořádný výnos je v zůstatku města za rok 2016 a je třeba jej zapojit do výdajů roku 2017.</w:t>
      </w:r>
    </w:p>
    <w:p w:rsidR="00375748" w:rsidRDefault="00375748" w:rsidP="00375748">
      <w:pPr>
        <w:pStyle w:val="Odstavecseseznamem"/>
        <w:rPr>
          <w:rFonts w:cs="Arial"/>
          <w:szCs w:val="22"/>
        </w:rPr>
      </w:pP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t xml:space="preserve">Vratka přeplatku půjčky SFRB uhrazené v roce 2016 ve výši </w:t>
      </w:r>
      <w:r>
        <w:rPr>
          <w:b/>
        </w:rPr>
        <w:t>758,90 Kč</w:t>
      </w:r>
      <w:r>
        <w:t xml:space="preserve">. </w:t>
      </w:r>
    </w:p>
    <w:p w:rsidR="00375748" w:rsidRDefault="00375748" w:rsidP="00375748">
      <w:pPr>
        <w:pStyle w:val="Odstavecseseznamem"/>
        <w:rPr>
          <w:rFonts w:cs="Arial"/>
          <w:szCs w:val="22"/>
        </w:rPr>
      </w:pPr>
    </w:p>
    <w:p w:rsidR="00375748" w:rsidRDefault="00375748" w:rsidP="00375748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t xml:space="preserve">Koncem roku 2016 </w:t>
      </w:r>
      <w:proofErr w:type="gramStart"/>
      <w:r>
        <w:t>poukázalo  Centrum</w:t>
      </w:r>
      <w:proofErr w:type="gramEnd"/>
      <w:r>
        <w:t xml:space="preserve"> služeb  pro silniční dopravu určené  na  BESIP ve výši 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b/>
        </w:rPr>
        <w:t xml:space="preserve">     18 000 Kč</w:t>
      </w:r>
      <w:r>
        <w:t xml:space="preserve">. Prostředky jsou určené pro dopravní výchovu mládeže v rámci celonárodní </w:t>
      </w:r>
      <w:proofErr w:type="gramStart"/>
      <w:r>
        <w:t>strategie     Bezpečnosti</w:t>
      </w:r>
      <w:proofErr w:type="gramEnd"/>
      <w:r>
        <w:t xml:space="preserve"> silničního provozu, na kterou navazuje krajská činnost aktivu BESIP. 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375748" w:rsidRDefault="00375748" w:rsidP="0037574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Výše uvedené požadavky  bod body a) – h) ve výši </w:t>
      </w:r>
      <w:r>
        <w:rPr>
          <w:rFonts w:cs="Arial"/>
          <w:b/>
          <w:szCs w:val="22"/>
        </w:rPr>
        <w:t>5 618 300 Kč</w:t>
      </w:r>
      <w:r>
        <w:rPr>
          <w:rFonts w:cs="Arial"/>
          <w:szCs w:val="22"/>
        </w:rPr>
        <w:t xml:space="preserve"> lze pokrýt ze zůstatku na účtech města k </w:t>
      </w:r>
      <w:proofErr w:type="gramStart"/>
      <w:r>
        <w:rPr>
          <w:rFonts w:cs="Arial"/>
          <w:szCs w:val="22"/>
        </w:rPr>
        <w:t>31.12.2016</w:t>
      </w:r>
      <w:proofErr w:type="gramEnd"/>
      <w:r>
        <w:rPr>
          <w:rFonts w:cs="Arial"/>
          <w:szCs w:val="22"/>
        </w:rPr>
        <w:t xml:space="preserve">. </w:t>
      </w:r>
    </w:p>
    <w:p w:rsidR="00375748" w:rsidRDefault="00375748" w:rsidP="00375748">
      <w:pPr>
        <w:tabs>
          <w:tab w:val="num" w:pos="284"/>
        </w:tabs>
        <w:autoSpaceDE w:val="0"/>
        <w:autoSpaceDN w:val="0"/>
        <w:adjustRightInd w:val="0"/>
        <w:ind w:left="180"/>
        <w:jc w:val="both"/>
        <w:rPr>
          <w:rFonts w:cs="Arial"/>
          <w:szCs w:val="22"/>
        </w:rPr>
      </w:pP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3719 Ostatní činnost k ochraně ovzduší </w:t>
      </w:r>
      <w:r>
        <w:rPr>
          <w:rFonts w:cs="Arial"/>
          <w:color w:val="000000"/>
          <w:szCs w:val="22"/>
        </w:rPr>
        <w:tab/>
        <w:t xml:space="preserve">+ 61,0 tis. Kč 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6402 Finanční vypořádání minulých let </w:t>
      </w:r>
      <w:r>
        <w:rPr>
          <w:rFonts w:cs="Arial"/>
          <w:color w:val="000000"/>
          <w:szCs w:val="22"/>
        </w:rPr>
        <w:tab/>
        <w:t xml:space="preserve">+ 323,2 tis. Kč </w:t>
      </w:r>
    </w:p>
    <w:p w:rsidR="00375748" w:rsidRDefault="00375748" w:rsidP="00375748">
      <w:pPr>
        <w:tabs>
          <w:tab w:val="right" w:pos="9638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 xml:space="preserve">v § 4339 </w:t>
      </w:r>
      <w:proofErr w:type="spellStart"/>
      <w:r>
        <w:rPr>
          <w:rFonts w:cs="Arial"/>
          <w:color w:val="000000"/>
          <w:szCs w:val="22"/>
        </w:rPr>
        <w:t>Ost</w:t>
      </w:r>
      <w:proofErr w:type="spellEnd"/>
      <w:r>
        <w:rPr>
          <w:rFonts w:cs="Arial"/>
          <w:color w:val="000000"/>
          <w:szCs w:val="22"/>
        </w:rPr>
        <w:t xml:space="preserve">. </w:t>
      </w:r>
      <w:proofErr w:type="gramStart"/>
      <w:r>
        <w:rPr>
          <w:rFonts w:cs="Arial"/>
          <w:color w:val="000000"/>
          <w:szCs w:val="22"/>
        </w:rPr>
        <w:t>soc.</w:t>
      </w:r>
      <w:proofErr w:type="gramEnd"/>
      <w:r>
        <w:rPr>
          <w:rFonts w:cs="Arial"/>
          <w:color w:val="000000"/>
          <w:szCs w:val="22"/>
        </w:rPr>
        <w:t xml:space="preserve"> péče a pomoc rodině a manželství </w:t>
      </w:r>
      <w:r>
        <w:rPr>
          <w:rFonts w:cs="Arial"/>
          <w:color w:val="000000"/>
          <w:szCs w:val="22"/>
        </w:rPr>
        <w:tab/>
        <w:t>+ 162,4 tis. Kč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Snižuje se rozpočet </w:t>
      </w:r>
      <w:r>
        <w:rPr>
          <w:rFonts w:cs="Arial"/>
          <w:b/>
          <w:color w:val="000000"/>
          <w:szCs w:val="22"/>
        </w:rPr>
        <w:t>financování</w:t>
      </w:r>
      <w:r>
        <w:rPr>
          <w:rFonts w:cs="Arial"/>
          <w:color w:val="000000"/>
          <w:szCs w:val="22"/>
        </w:rPr>
        <w:t xml:space="preserve"> pol. 8124 Uhrazené splátky úvěrů </w:t>
      </w:r>
      <w:r>
        <w:rPr>
          <w:rFonts w:cs="Arial"/>
          <w:color w:val="000000"/>
          <w:szCs w:val="22"/>
        </w:rPr>
        <w:tab/>
        <w:t xml:space="preserve">- 1 875,0 tis. Kč  </w:t>
      </w:r>
    </w:p>
    <w:p w:rsidR="00375748" w:rsidRDefault="00375748" w:rsidP="00375748">
      <w:pPr>
        <w:tabs>
          <w:tab w:val="right" w:pos="9638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</w:t>
      </w:r>
      <w:r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§ 3412 Sportovní zařízení v majetku </w:t>
      </w:r>
      <w:r>
        <w:rPr>
          <w:rFonts w:eastAsia="Times New Roman" w:cs="Arial"/>
          <w:color w:val="000000"/>
          <w:kern w:val="0"/>
          <w:szCs w:val="22"/>
          <w:lang w:eastAsia="cs-CZ" w:bidi="ar-SA"/>
        </w:rPr>
        <w:tab/>
      </w:r>
      <w:r>
        <w:rPr>
          <w:rFonts w:cs="Arial"/>
          <w:szCs w:val="22"/>
        </w:rPr>
        <w:t>+ 13,7 tis. Kč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§ 6310 Obecné příjmy a výdaje z finančních operací  </w:t>
      </w:r>
      <w:r>
        <w:rPr>
          <w:rFonts w:cs="Arial"/>
          <w:color w:val="000000"/>
          <w:szCs w:val="22"/>
        </w:rPr>
        <w:tab/>
        <w:t>+ 3 090,7 tis. Kč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§ 6171 Činnost místní správy </w:t>
      </w:r>
      <w:r>
        <w:rPr>
          <w:rFonts w:cs="Arial"/>
          <w:color w:val="000000"/>
          <w:szCs w:val="22"/>
        </w:rPr>
        <w:tab/>
        <w:t>+ 73,5 tis. Kč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ind w:right="-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3611 Podpora individuální bytové výstavby </w:t>
      </w:r>
      <w:r>
        <w:rPr>
          <w:rFonts w:cs="Arial"/>
          <w:color w:val="000000"/>
          <w:szCs w:val="22"/>
        </w:rPr>
        <w:tab/>
        <w:t>+ 0,8 tis. Kč</w:t>
      </w:r>
    </w:p>
    <w:p w:rsidR="00375748" w:rsidRDefault="00375748" w:rsidP="00375748">
      <w:pPr>
        <w:tabs>
          <w:tab w:val="right" w:pos="9638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3421 Využití volného času dětí a mládeže </w:t>
      </w:r>
      <w:r>
        <w:rPr>
          <w:rFonts w:cs="Arial"/>
          <w:color w:val="000000"/>
          <w:szCs w:val="22"/>
        </w:rPr>
        <w:tab/>
        <w:t>+ 18,0 tis. Kč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financování </w:t>
      </w:r>
      <w:r>
        <w:rPr>
          <w:rFonts w:cs="Arial"/>
          <w:color w:val="000000"/>
          <w:szCs w:val="22"/>
        </w:rPr>
        <w:t xml:space="preserve">pol. 8115 Změna stavu finančních prostředků  </w:t>
      </w:r>
      <w:r>
        <w:rPr>
          <w:rFonts w:cs="Arial"/>
          <w:color w:val="000000"/>
          <w:szCs w:val="22"/>
        </w:rPr>
        <w:tab/>
        <w:t xml:space="preserve">  + 5 618,3 tis. Kč</w:t>
      </w: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RO 4/2017</w:t>
      </w: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INV, KOM</w:t>
      </w:r>
    </w:p>
    <w:p w:rsidR="00375748" w:rsidRDefault="00375748" w:rsidP="00375748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 rozpočtu na rok 2016 byly zahrnuty některé investiční akce, které nebyly v roce 2016 dokončeny nebo realizovány a finanční prostředky na tyto akce zůstaly na účtu města k </w:t>
      </w:r>
      <w:proofErr w:type="gramStart"/>
      <w:r>
        <w:rPr>
          <w:rFonts w:cs="Arial"/>
          <w:color w:val="000000"/>
          <w:szCs w:val="22"/>
        </w:rPr>
        <w:t>31.12.2016</w:t>
      </w:r>
      <w:proofErr w:type="gramEnd"/>
      <w:r>
        <w:rPr>
          <w:rFonts w:cs="Arial"/>
          <w:color w:val="000000"/>
          <w:szCs w:val="22"/>
        </w:rPr>
        <w:t xml:space="preserve">. </w:t>
      </w:r>
    </w:p>
    <w:p w:rsidR="00375748" w:rsidRDefault="00375748" w:rsidP="00375748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Odbor INV žádá o:</w:t>
      </w:r>
    </w:p>
    <w:p w:rsidR="00375748" w:rsidRDefault="00375748" w:rsidP="00375748">
      <w:pPr>
        <w:numPr>
          <w:ilvl w:val="3"/>
          <w:numId w:val="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Zvýšení rozpočtu výdajů </w:t>
      </w:r>
      <w:r>
        <w:rPr>
          <w:rFonts w:cs="Arial"/>
          <w:b/>
          <w:color w:val="000000"/>
          <w:szCs w:val="22"/>
        </w:rPr>
        <w:t xml:space="preserve">§ 2212 Silnice </w:t>
      </w:r>
      <w:r>
        <w:rPr>
          <w:rFonts w:cs="Arial"/>
          <w:color w:val="000000"/>
          <w:szCs w:val="22"/>
        </w:rPr>
        <w:t xml:space="preserve">na akci </w:t>
      </w:r>
      <w:proofErr w:type="spellStart"/>
      <w:r>
        <w:rPr>
          <w:rFonts w:cs="Arial"/>
          <w:color w:val="000000"/>
          <w:szCs w:val="22"/>
        </w:rPr>
        <w:t>Klepačov</w:t>
      </w:r>
      <w:proofErr w:type="spellEnd"/>
      <w:r>
        <w:rPr>
          <w:rFonts w:cs="Arial"/>
          <w:color w:val="000000"/>
          <w:szCs w:val="22"/>
        </w:rPr>
        <w:t xml:space="preserve"> – rekonstrukce komunikace </w:t>
      </w:r>
      <w:proofErr w:type="gramStart"/>
      <w:r>
        <w:rPr>
          <w:rFonts w:cs="Arial"/>
          <w:color w:val="000000"/>
          <w:szCs w:val="22"/>
        </w:rPr>
        <w:t>Polní  ve</w:t>
      </w:r>
      <w:proofErr w:type="gramEnd"/>
      <w:r>
        <w:rPr>
          <w:rFonts w:cs="Arial"/>
          <w:color w:val="000000"/>
          <w:szCs w:val="22"/>
        </w:rPr>
        <w:t xml:space="preserve"> výši </w:t>
      </w:r>
      <w:r>
        <w:rPr>
          <w:rFonts w:cs="Arial"/>
          <w:b/>
          <w:color w:val="000000"/>
          <w:szCs w:val="22"/>
        </w:rPr>
        <w:t>300 tis. Kč</w:t>
      </w:r>
      <w:r>
        <w:rPr>
          <w:rFonts w:cs="Arial"/>
          <w:color w:val="000000"/>
          <w:szCs w:val="22"/>
        </w:rPr>
        <w:t xml:space="preserve">.  V roce 2016 nedošlo k dohodě s majiteli pozemku, kde měly být práce realizovány. K dohodě s majiteli pozemků by mělo dojít v průběhu měsíce února. Realizace je předpokládá na jaře 2017. 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ind w:left="1691"/>
        <w:jc w:val="both"/>
        <w:rPr>
          <w:rFonts w:cs="Arial"/>
          <w:color w:val="000000"/>
          <w:szCs w:val="22"/>
        </w:rPr>
      </w:pPr>
    </w:p>
    <w:p w:rsidR="00375748" w:rsidRDefault="00375748" w:rsidP="00375748">
      <w:pPr>
        <w:numPr>
          <w:ilvl w:val="3"/>
          <w:numId w:val="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Zvýšení rozpočtu výdajů </w:t>
      </w:r>
      <w:r>
        <w:rPr>
          <w:rFonts w:cs="Arial"/>
          <w:b/>
          <w:color w:val="000000"/>
          <w:szCs w:val="22"/>
        </w:rPr>
        <w:t xml:space="preserve">§ 2219 Ostatní záležitosti pozemních komunikací </w:t>
      </w:r>
      <w:r>
        <w:rPr>
          <w:rFonts w:cs="Arial"/>
          <w:color w:val="000000"/>
          <w:szCs w:val="22"/>
        </w:rPr>
        <w:t xml:space="preserve">na akci Chodníky a zpevněné plochy v Lažánkách ve výši </w:t>
      </w:r>
      <w:r>
        <w:rPr>
          <w:rFonts w:cs="Arial"/>
          <w:b/>
          <w:color w:val="000000"/>
          <w:szCs w:val="22"/>
        </w:rPr>
        <w:t>200 tis. Kč</w:t>
      </w:r>
      <w:r>
        <w:rPr>
          <w:rFonts w:cs="Arial"/>
          <w:color w:val="000000"/>
          <w:szCs w:val="22"/>
        </w:rPr>
        <w:t xml:space="preserve">. Bude dokončen chodník u Křížku, zpevněné plochy u obchodu a upraveny zpevněné plochy náměstí na základě připomínek a podnětů občanské aktivity.  </w:t>
      </w:r>
    </w:p>
    <w:p w:rsidR="00375748" w:rsidRDefault="00375748" w:rsidP="00375748">
      <w:pPr>
        <w:autoSpaceDE w:val="0"/>
        <w:autoSpaceDN w:val="0"/>
        <w:adjustRightInd w:val="0"/>
        <w:jc w:val="both"/>
        <w:rPr>
          <w:rFonts w:cs="Arial"/>
          <w:color w:val="FF0000"/>
          <w:szCs w:val="22"/>
        </w:rPr>
      </w:pPr>
    </w:p>
    <w:p w:rsidR="00375748" w:rsidRDefault="00375748" w:rsidP="00375748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Odbor KOM žádá:</w:t>
      </w:r>
    </w:p>
    <w:p w:rsidR="00375748" w:rsidRDefault="00375748" w:rsidP="00375748">
      <w:pPr>
        <w:numPr>
          <w:ilvl w:val="3"/>
          <w:numId w:val="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Zvýšení rozpočtu výdajů </w:t>
      </w:r>
      <w:r>
        <w:rPr>
          <w:rFonts w:cs="Arial"/>
          <w:b/>
          <w:color w:val="000000"/>
          <w:szCs w:val="22"/>
        </w:rPr>
        <w:t xml:space="preserve">§ 2212 Silnice </w:t>
      </w:r>
      <w:r>
        <w:rPr>
          <w:rFonts w:cs="Arial"/>
          <w:color w:val="000000"/>
          <w:szCs w:val="22"/>
        </w:rPr>
        <w:t xml:space="preserve">na akci Sušilova, Čapkova, Pod Javory – křižovatka ve výši </w:t>
      </w:r>
      <w:r>
        <w:rPr>
          <w:rFonts w:cs="Arial"/>
          <w:b/>
          <w:color w:val="000000"/>
          <w:szCs w:val="22"/>
        </w:rPr>
        <w:t>1 500 tis. Kč</w:t>
      </w:r>
      <w:r>
        <w:rPr>
          <w:rFonts w:cs="Arial"/>
          <w:color w:val="000000"/>
          <w:szCs w:val="22"/>
        </w:rPr>
        <w:t xml:space="preserve">. Akce nebyla v roce 2016 uskutečněna a na základě schváleného dodatku smlouvy bude provedena do </w:t>
      </w:r>
      <w:proofErr w:type="gramStart"/>
      <w:r>
        <w:rPr>
          <w:rFonts w:cs="Arial"/>
          <w:color w:val="000000"/>
          <w:szCs w:val="22"/>
        </w:rPr>
        <w:t>30.4.2017</w:t>
      </w:r>
      <w:proofErr w:type="gramEnd"/>
      <w:r>
        <w:rPr>
          <w:rFonts w:cs="Arial"/>
          <w:color w:val="000000"/>
          <w:szCs w:val="22"/>
        </w:rPr>
        <w:t xml:space="preserve">.   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ind w:left="284"/>
        <w:jc w:val="both"/>
        <w:rPr>
          <w:rFonts w:cs="Arial"/>
          <w:color w:val="000000"/>
          <w:szCs w:val="22"/>
        </w:rPr>
      </w:pPr>
    </w:p>
    <w:p w:rsidR="00375748" w:rsidRDefault="00375748" w:rsidP="00375748">
      <w:pPr>
        <w:numPr>
          <w:ilvl w:val="3"/>
          <w:numId w:val="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Zvýšení rozpočtu výdajů </w:t>
      </w:r>
      <w:r>
        <w:rPr>
          <w:rFonts w:cs="Arial"/>
          <w:b/>
          <w:color w:val="000000"/>
          <w:szCs w:val="22"/>
        </w:rPr>
        <w:t xml:space="preserve">§ 3631 Veřejné osvětlení </w:t>
      </w:r>
      <w:r>
        <w:rPr>
          <w:rFonts w:cs="Arial"/>
          <w:color w:val="000000"/>
          <w:szCs w:val="22"/>
        </w:rPr>
        <w:t xml:space="preserve">na úhradu dosud známých doplatků za energie za rok 2016 ve výši </w:t>
      </w:r>
      <w:r>
        <w:rPr>
          <w:rFonts w:cs="Arial"/>
          <w:b/>
          <w:color w:val="000000"/>
          <w:szCs w:val="22"/>
        </w:rPr>
        <w:t xml:space="preserve">1 500 tis. Kč. </w:t>
      </w:r>
      <w:r>
        <w:rPr>
          <w:rFonts w:cs="Arial"/>
          <w:color w:val="000000"/>
          <w:szCs w:val="22"/>
        </w:rPr>
        <w:t xml:space="preserve">Od roku 2016 došlo k převodu této agendy ze Služeb Blansko, s.r.o. na město, byla </w:t>
      </w:r>
      <w:proofErr w:type="spellStart"/>
      <w:r>
        <w:rPr>
          <w:rFonts w:cs="Arial"/>
          <w:color w:val="000000"/>
          <w:szCs w:val="22"/>
        </w:rPr>
        <w:t>vysoutěžena</w:t>
      </w:r>
      <w:proofErr w:type="spellEnd"/>
      <w:r>
        <w:rPr>
          <w:rFonts w:cs="Arial"/>
          <w:color w:val="000000"/>
          <w:szCs w:val="22"/>
        </w:rPr>
        <w:t xml:space="preserve"> cena za energie a vítěznou firmou </w:t>
      </w:r>
      <w:proofErr w:type="gramStart"/>
      <w:r>
        <w:rPr>
          <w:rFonts w:cs="Arial"/>
          <w:color w:val="000000"/>
          <w:szCs w:val="22"/>
        </w:rPr>
        <w:t>byly   nastaveny</w:t>
      </w:r>
      <w:proofErr w:type="gramEnd"/>
      <w:r>
        <w:rPr>
          <w:rFonts w:cs="Arial"/>
          <w:color w:val="000000"/>
          <w:szCs w:val="22"/>
        </w:rPr>
        <w:t xml:space="preserve"> nízké zálohy. </w:t>
      </w:r>
    </w:p>
    <w:p w:rsidR="00375748" w:rsidRDefault="00375748" w:rsidP="00375748">
      <w:pPr>
        <w:pStyle w:val="Odstavecseseznamem"/>
        <w:rPr>
          <w:rFonts w:cs="Arial"/>
          <w:color w:val="000000"/>
          <w:szCs w:val="22"/>
        </w:rPr>
      </w:pPr>
    </w:p>
    <w:p w:rsidR="00375748" w:rsidRDefault="00375748" w:rsidP="00375748">
      <w:pPr>
        <w:numPr>
          <w:ilvl w:val="3"/>
          <w:numId w:val="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Zvýšení rozpočtu výdajů </w:t>
      </w:r>
      <w:r>
        <w:rPr>
          <w:rFonts w:cs="Arial"/>
          <w:b/>
          <w:color w:val="000000"/>
          <w:szCs w:val="22"/>
        </w:rPr>
        <w:t xml:space="preserve">§ 3412 Sportovní zařízení v majetku obce </w:t>
      </w:r>
      <w:r>
        <w:rPr>
          <w:rFonts w:cs="Arial"/>
          <w:color w:val="000000"/>
          <w:szCs w:val="22"/>
        </w:rPr>
        <w:t xml:space="preserve">na akci Hala Údolní na dokončení prací na rekonstrukci sociálního zařízení z roku 2016 ve výši </w:t>
      </w:r>
      <w:r>
        <w:rPr>
          <w:rFonts w:cs="Arial"/>
          <w:b/>
          <w:color w:val="000000"/>
          <w:szCs w:val="22"/>
        </w:rPr>
        <w:t>242 tis. Kč.</w:t>
      </w:r>
    </w:p>
    <w:p w:rsidR="00375748" w:rsidRDefault="00375748" w:rsidP="00375748">
      <w:pPr>
        <w:pStyle w:val="Odstavecseseznamem"/>
        <w:rPr>
          <w:rFonts w:cs="Arial"/>
          <w:color w:val="000000"/>
          <w:szCs w:val="22"/>
        </w:rPr>
      </w:pPr>
    </w:p>
    <w:p w:rsidR="00375748" w:rsidRDefault="00375748" w:rsidP="00375748">
      <w:pPr>
        <w:numPr>
          <w:ilvl w:val="3"/>
          <w:numId w:val="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Zvýšení rozpočtu výdajů </w:t>
      </w:r>
      <w:r>
        <w:rPr>
          <w:rFonts w:cs="Arial"/>
          <w:b/>
          <w:color w:val="000000"/>
          <w:szCs w:val="22"/>
        </w:rPr>
        <w:t xml:space="preserve">§ 3639 Komunální služby a územní rozvoj </w:t>
      </w:r>
      <w:proofErr w:type="spellStart"/>
      <w:proofErr w:type="gramStart"/>
      <w:r>
        <w:rPr>
          <w:rFonts w:cs="Arial"/>
          <w:b/>
          <w:color w:val="000000"/>
          <w:szCs w:val="22"/>
        </w:rPr>
        <w:t>j.n</w:t>
      </w:r>
      <w:proofErr w:type="spellEnd"/>
      <w:r>
        <w:rPr>
          <w:rFonts w:cs="Arial"/>
          <w:color w:val="000000"/>
          <w:szCs w:val="22"/>
        </w:rPr>
        <w:t>.</w:t>
      </w:r>
      <w:proofErr w:type="gramEnd"/>
      <w:r>
        <w:rPr>
          <w:rFonts w:cs="Arial"/>
          <w:color w:val="000000"/>
          <w:szCs w:val="22"/>
        </w:rPr>
        <w:t xml:space="preserve"> na úpravu náměstí po zbourání hotelu v souladu s uzavřenou smlouvou ve výši </w:t>
      </w:r>
      <w:r>
        <w:rPr>
          <w:rFonts w:cs="Arial"/>
          <w:b/>
          <w:color w:val="000000"/>
          <w:szCs w:val="22"/>
        </w:rPr>
        <w:t>2 600 tis. Kč</w:t>
      </w:r>
      <w:r>
        <w:rPr>
          <w:rFonts w:cs="Arial"/>
          <w:color w:val="000000"/>
          <w:szCs w:val="22"/>
        </w:rPr>
        <w:t xml:space="preserve"> a předpokládaná hodnota víceprací vč. chyb v projektové dokumentaci ve výši </w:t>
      </w:r>
      <w:r>
        <w:rPr>
          <w:rFonts w:cs="Arial"/>
          <w:b/>
          <w:color w:val="000000"/>
          <w:szCs w:val="22"/>
        </w:rPr>
        <w:t>3 000 tis. Kč</w:t>
      </w:r>
      <w:r>
        <w:rPr>
          <w:rFonts w:cs="Arial"/>
          <w:color w:val="000000"/>
          <w:szCs w:val="22"/>
        </w:rPr>
        <w:t xml:space="preserve">. </w:t>
      </w:r>
    </w:p>
    <w:p w:rsidR="00375748" w:rsidRDefault="00375748" w:rsidP="00375748">
      <w:pPr>
        <w:suppressAutoHyphens w:val="0"/>
        <w:autoSpaceDE w:val="0"/>
        <w:autoSpaceDN w:val="0"/>
        <w:adjustRightInd w:val="0"/>
        <w:ind w:left="284"/>
        <w:jc w:val="both"/>
        <w:rPr>
          <w:rFonts w:cs="Arial"/>
          <w:color w:val="FF0000"/>
          <w:szCs w:val="22"/>
        </w:rPr>
      </w:pPr>
    </w:p>
    <w:p w:rsidR="00375748" w:rsidRDefault="00375748" w:rsidP="00375748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Veškeré výše uvedené požadavky v celkové výši </w:t>
      </w:r>
      <w:r>
        <w:rPr>
          <w:rFonts w:cs="Arial"/>
          <w:b/>
          <w:color w:val="000000"/>
          <w:szCs w:val="22"/>
        </w:rPr>
        <w:t>9 342 tis. Kč</w:t>
      </w:r>
      <w:r>
        <w:rPr>
          <w:rFonts w:cs="Arial"/>
          <w:color w:val="000000"/>
          <w:szCs w:val="22"/>
        </w:rPr>
        <w:t xml:space="preserve">  lze pokrýt ze zůstatku na účtech města k </w:t>
      </w:r>
      <w:proofErr w:type="gramStart"/>
      <w:r>
        <w:rPr>
          <w:rFonts w:cs="Arial"/>
          <w:color w:val="000000"/>
          <w:szCs w:val="22"/>
        </w:rPr>
        <w:t>31.12.2016</w:t>
      </w:r>
      <w:proofErr w:type="gramEnd"/>
      <w:r>
        <w:rPr>
          <w:rFonts w:cs="Arial"/>
          <w:color w:val="000000"/>
          <w:szCs w:val="22"/>
        </w:rPr>
        <w:t xml:space="preserve">. </w:t>
      </w:r>
    </w:p>
    <w:p w:rsidR="00375748" w:rsidRDefault="00375748" w:rsidP="00375748">
      <w:pPr>
        <w:autoSpaceDE w:val="0"/>
        <w:autoSpaceDN w:val="0"/>
        <w:adjustRightInd w:val="0"/>
        <w:rPr>
          <w:rFonts w:cs="Arial"/>
          <w:color w:val="FF0000"/>
          <w:szCs w:val="22"/>
        </w:rPr>
      </w:pPr>
    </w:p>
    <w:p w:rsidR="00375748" w:rsidRDefault="00375748" w:rsidP="00375748">
      <w:pPr>
        <w:tabs>
          <w:tab w:val="right" w:pos="9638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 xml:space="preserve">v § 2212 Silnice  </w:t>
      </w:r>
      <w:r>
        <w:rPr>
          <w:rFonts w:cs="Arial"/>
          <w:color w:val="000000"/>
          <w:szCs w:val="22"/>
        </w:rPr>
        <w:tab/>
        <w:t>+ 1 800 tis. Kč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>v § 2219 Ostatní záležitosti pozemních komunikací</w:t>
      </w:r>
      <w:r>
        <w:rPr>
          <w:rFonts w:cs="Arial"/>
          <w:color w:val="000000"/>
          <w:szCs w:val="22"/>
        </w:rPr>
        <w:tab/>
        <w:t>+ 200 tis. Kč</w:t>
      </w:r>
    </w:p>
    <w:p w:rsidR="00375748" w:rsidRDefault="00375748" w:rsidP="00375748">
      <w:pPr>
        <w:tabs>
          <w:tab w:val="right" w:pos="9639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 xml:space="preserve">v § 3631 Veřejné osvětlení </w:t>
      </w:r>
      <w:r>
        <w:rPr>
          <w:rFonts w:cs="Arial"/>
          <w:color w:val="000000"/>
          <w:szCs w:val="22"/>
        </w:rPr>
        <w:tab/>
        <w:t>+ 1 500 tis. Kč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 xml:space="preserve">v § 3412 Sportovní zařízení v majetku města </w:t>
      </w:r>
      <w:r>
        <w:rPr>
          <w:rFonts w:cs="Arial"/>
          <w:color w:val="000000"/>
          <w:szCs w:val="22"/>
        </w:rPr>
        <w:tab/>
        <w:t>+ 242 tis. Kč</w:t>
      </w:r>
    </w:p>
    <w:p w:rsidR="00375748" w:rsidRDefault="00375748" w:rsidP="00375748">
      <w:pPr>
        <w:tabs>
          <w:tab w:val="right" w:pos="7797"/>
          <w:tab w:val="right" w:pos="9639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3639 Komunální služby a územní </w:t>
      </w:r>
      <w:proofErr w:type="spellStart"/>
      <w:proofErr w:type="gramStart"/>
      <w:r>
        <w:rPr>
          <w:rFonts w:cs="Arial"/>
          <w:color w:val="000000"/>
          <w:szCs w:val="22"/>
        </w:rPr>
        <w:t>j.n</w:t>
      </w:r>
      <w:proofErr w:type="spellEnd"/>
      <w:r>
        <w:rPr>
          <w:rFonts w:cs="Arial"/>
          <w:color w:val="000000"/>
          <w:szCs w:val="22"/>
        </w:rPr>
        <w:t>.</w:t>
      </w:r>
      <w:proofErr w:type="gramEnd"/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+ 5 600 tis. Kč </w:t>
      </w:r>
    </w:p>
    <w:p w:rsidR="00375748" w:rsidRDefault="00375748" w:rsidP="00375748">
      <w:pPr>
        <w:tabs>
          <w:tab w:val="right" w:pos="9639"/>
        </w:tabs>
        <w:autoSpaceDE w:val="0"/>
        <w:autoSpaceDN w:val="0"/>
        <w:adjustRightInd w:val="0"/>
        <w:ind w:right="-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financování</w:t>
      </w:r>
      <w:r>
        <w:rPr>
          <w:rFonts w:cs="Arial"/>
          <w:color w:val="000000"/>
          <w:szCs w:val="22"/>
        </w:rPr>
        <w:t xml:space="preserve"> pol. 8117 Aktivní operace řízení likvidity </w:t>
      </w:r>
      <w:r>
        <w:rPr>
          <w:rFonts w:cs="Arial"/>
          <w:color w:val="000000"/>
          <w:szCs w:val="22"/>
        </w:rPr>
        <w:tab/>
        <w:t xml:space="preserve">+ 9 342 tis. Kč  </w:t>
      </w:r>
    </w:p>
    <w:p w:rsidR="00375748" w:rsidRDefault="00375748" w:rsidP="00375748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</w:rPr>
        <w:t>RO 5/2017</w:t>
      </w:r>
    </w:p>
    <w:p w:rsidR="00375748" w:rsidRDefault="00375748" w:rsidP="00375748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INV, KOM</w:t>
      </w:r>
    </w:p>
    <w:p w:rsidR="00375748" w:rsidRDefault="00375748" w:rsidP="00375748">
      <w:pPr>
        <w:numPr>
          <w:ilvl w:val="0"/>
          <w:numId w:val="7"/>
        </w:numPr>
        <w:ind w:left="284" w:hanging="284"/>
        <w:jc w:val="both"/>
        <w:rPr>
          <w:rFonts w:eastAsia="Times New Roman" w:cs="Arial"/>
          <w:color w:val="000000"/>
          <w:kern w:val="0"/>
          <w:szCs w:val="22"/>
          <w:lang w:eastAsia="cs-CZ" w:bidi="ar-SA"/>
        </w:rPr>
      </w:pPr>
      <w:r>
        <w:rPr>
          <w:rFonts w:cs="Arial"/>
          <w:szCs w:val="22"/>
        </w:rPr>
        <w:t xml:space="preserve">Odbor INV žádá o: </w:t>
      </w:r>
    </w:p>
    <w:p w:rsidR="00375748" w:rsidRDefault="00375748" w:rsidP="00375748">
      <w:pPr>
        <w:numPr>
          <w:ilvl w:val="3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Zvýšení rozpočtu výdajů </w:t>
      </w:r>
      <w:r>
        <w:rPr>
          <w:rFonts w:cs="Arial"/>
          <w:b/>
          <w:color w:val="000000"/>
          <w:szCs w:val="22"/>
        </w:rPr>
        <w:t>§ 3412 Sportovní zařízení v majetku obce</w:t>
      </w:r>
      <w:r>
        <w:rPr>
          <w:rFonts w:cs="Arial"/>
          <w:color w:val="000000"/>
          <w:szCs w:val="22"/>
        </w:rPr>
        <w:t xml:space="preserve"> na akci Fotbalové hřiště na Sportovním ostrově ve výši </w:t>
      </w:r>
      <w:r>
        <w:rPr>
          <w:rFonts w:cs="Arial"/>
          <w:b/>
          <w:color w:val="000000"/>
          <w:szCs w:val="22"/>
        </w:rPr>
        <w:t>200 tis. Kč</w:t>
      </w:r>
      <w:r>
        <w:rPr>
          <w:rFonts w:cs="Arial"/>
          <w:color w:val="000000"/>
          <w:szCs w:val="22"/>
        </w:rPr>
        <w:t xml:space="preserve"> z důvodu nutnosti dovybavit zázemí šaten o nábytek. </w:t>
      </w:r>
    </w:p>
    <w:p w:rsidR="00375748" w:rsidRDefault="00375748" w:rsidP="00375748">
      <w:pPr>
        <w:pStyle w:val="Normlnweb"/>
        <w:numPr>
          <w:ilvl w:val="0"/>
          <w:numId w:val="8"/>
        </w:numPr>
        <w:tabs>
          <w:tab w:val="left" w:pos="567"/>
        </w:tabs>
        <w:spacing w:beforeAutospacing="0" w:after="0" w:line="240" w:lineRule="auto"/>
        <w:ind w:left="567" w:hanging="283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Zvýšení </w:t>
      </w:r>
      <w:r>
        <w:rPr>
          <w:rFonts w:ascii="Arial" w:hAnsi="Arial" w:cs="Arial"/>
          <w:sz w:val="22"/>
          <w:szCs w:val="22"/>
        </w:rPr>
        <w:t xml:space="preserve">rozpočtu výdajů </w:t>
      </w:r>
      <w:r>
        <w:rPr>
          <w:rFonts w:ascii="Arial" w:hAnsi="Arial" w:cs="Arial"/>
          <w:b/>
          <w:sz w:val="22"/>
          <w:szCs w:val="22"/>
        </w:rPr>
        <w:t xml:space="preserve">§ 2219 Ostatní záležitosti pozemních komunikací </w:t>
      </w:r>
      <w:r>
        <w:rPr>
          <w:rFonts w:ascii="Arial" w:hAnsi="Arial" w:cs="Arial"/>
          <w:sz w:val="22"/>
          <w:szCs w:val="22"/>
        </w:rPr>
        <w:t xml:space="preserve">na zařazení akce Optimalizace autobusového nádraží Blansko, SC 03 – Cyklostezka ve výši </w:t>
      </w:r>
      <w:r>
        <w:rPr>
          <w:rFonts w:ascii="Arial" w:hAnsi="Arial" w:cs="Arial"/>
          <w:b/>
          <w:sz w:val="22"/>
          <w:szCs w:val="22"/>
        </w:rPr>
        <w:t xml:space="preserve">500 tis. Kč </w:t>
      </w:r>
      <w:r>
        <w:rPr>
          <w:rFonts w:ascii="Arial" w:hAnsi="Arial" w:cs="Arial"/>
          <w:sz w:val="22"/>
          <w:szCs w:val="22"/>
        </w:rPr>
        <w:t xml:space="preserve">na projektovou přípravu a inženýrkou činnost. Jedná se o projektovou přípravu a následně realizaci cyklostezky kolem autobusového nádraží v návaznosti na přestavbu autobusového nádraží společností ČAD. Stavební práce by měly proběhnout od července 2017. Akce byla schválena usnesením č. 38 na 11. zasedání zastupitelstva dne </w:t>
      </w:r>
      <w:proofErr w:type="gramStart"/>
      <w:r>
        <w:rPr>
          <w:rFonts w:ascii="Arial" w:hAnsi="Arial" w:cs="Arial"/>
          <w:sz w:val="22"/>
          <w:szCs w:val="22"/>
        </w:rPr>
        <w:t>13.12.2016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375748" w:rsidRDefault="00375748" w:rsidP="00375748">
      <w:pPr>
        <w:pStyle w:val="Normlnweb"/>
        <w:numPr>
          <w:ilvl w:val="0"/>
          <w:numId w:val="7"/>
        </w:numPr>
        <w:spacing w:beforeAutospacing="0" w:after="0" w:line="24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Odbor KOM žádá o:</w:t>
      </w:r>
    </w:p>
    <w:p w:rsidR="00375748" w:rsidRDefault="00375748" w:rsidP="00375748">
      <w:pPr>
        <w:pStyle w:val="Normlnweb"/>
        <w:numPr>
          <w:ilvl w:val="3"/>
          <w:numId w:val="6"/>
        </w:numPr>
        <w:spacing w:before="0" w:beforeAutospacing="0" w:after="0" w:line="24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Zvýšení rozpočtu výdajů </w:t>
      </w:r>
      <w:r>
        <w:rPr>
          <w:rFonts w:ascii="Arial" w:hAnsi="Arial" w:cs="Arial"/>
          <w:b/>
          <w:color w:val="000000"/>
          <w:sz w:val="22"/>
          <w:szCs w:val="22"/>
        </w:rPr>
        <w:t>§ 3412 Sportovní zařízení v majetku obce</w:t>
      </w:r>
      <w:r>
        <w:rPr>
          <w:rFonts w:ascii="Arial" w:hAnsi="Arial" w:cs="Arial"/>
          <w:color w:val="000000"/>
          <w:sz w:val="22"/>
          <w:szCs w:val="22"/>
        </w:rPr>
        <w:t xml:space="preserve"> na pořízení rolby na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zimní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stadionu ve </w:t>
      </w:r>
      <w:r>
        <w:rPr>
          <w:rFonts w:ascii="Arial" w:hAnsi="Arial" w:cs="Arial"/>
          <w:b/>
          <w:color w:val="000000"/>
          <w:sz w:val="22"/>
          <w:szCs w:val="22"/>
        </w:rPr>
        <w:t>výši 2 000 tis. Kč</w:t>
      </w:r>
      <w:r>
        <w:rPr>
          <w:rFonts w:ascii="Arial" w:hAnsi="Arial" w:cs="Arial"/>
          <w:color w:val="000000"/>
          <w:sz w:val="22"/>
          <w:szCs w:val="22"/>
        </w:rPr>
        <w:t xml:space="preserve">. Stará rolba z roku 2002 je nefunkční. Náklad na opravu by byl neúměrně vysoký a nezaručil by bezproblémový provoz do budoucna. </w:t>
      </w:r>
    </w:p>
    <w:p w:rsidR="00375748" w:rsidRDefault="00375748" w:rsidP="00375748">
      <w:pPr>
        <w:pStyle w:val="Normlnweb"/>
        <w:spacing w:before="0" w:beforeAutospacing="0" w:after="0" w:line="240" w:lineRule="auto"/>
        <w:ind w:left="1691"/>
        <w:jc w:val="both"/>
        <w:rPr>
          <w:rFonts w:ascii="Arial" w:hAnsi="Arial" w:cs="Arial"/>
          <w:color w:val="000000"/>
          <w:sz w:val="22"/>
          <w:szCs w:val="22"/>
        </w:rPr>
      </w:pPr>
    </w:p>
    <w:p w:rsidR="00375748" w:rsidRDefault="00375748" w:rsidP="00375748">
      <w:pPr>
        <w:pStyle w:val="Normlnweb"/>
        <w:numPr>
          <w:ilvl w:val="3"/>
          <w:numId w:val="6"/>
        </w:numPr>
        <w:autoSpaceDE w:val="0"/>
        <w:autoSpaceDN w:val="0"/>
        <w:adjustRightInd w:val="0"/>
        <w:spacing w:before="0" w:beforeAutospacing="0" w:after="0" w:line="24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Zvýšení rozpočtu </w:t>
      </w:r>
      <w:r>
        <w:rPr>
          <w:rFonts w:ascii="Arial" w:hAnsi="Arial" w:cs="Arial"/>
          <w:b/>
          <w:color w:val="000000"/>
          <w:sz w:val="22"/>
          <w:szCs w:val="22"/>
        </w:rPr>
        <w:t>výdajů § 6171 Činnost místní správy</w:t>
      </w:r>
      <w:r>
        <w:rPr>
          <w:rFonts w:ascii="Arial" w:hAnsi="Arial" w:cs="Arial"/>
          <w:color w:val="000000"/>
          <w:sz w:val="22"/>
          <w:szCs w:val="22"/>
        </w:rPr>
        <w:t xml:space="preserve"> ve výši </w:t>
      </w:r>
      <w:r>
        <w:rPr>
          <w:rFonts w:ascii="Arial" w:hAnsi="Arial" w:cs="Arial"/>
          <w:b/>
          <w:color w:val="000000"/>
          <w:sz w:val="22"/>
          <w:szCs w:val="22"/>
        </w:rPr>
        <w:t>350 tis. Kč</w:t>
      </w:r>
      <w:r>
        <w:rPr>
          <w:rFonts w:ascii="Arial" w:hAnsi="Arial" w:cs="Arial"/>
          <w:color w:val="000000"/>
          <w:sz w:val="22"/>
          <w:szCs w:val="22"/>
        </w:rPr>
        <w:t xml:space="preserve"> na opravu výtahu a opravu poškozené kanalizace v budově nám. Republiky 1. </w:t>
      </w:r>
    </w:p>
    <w:p w:rsidR="00375748" w:rsidRDefault="00375748" w:rsidP="00375748">
      <w:pPr>
        <w:pStyle w:val="Odstavecseseznamem"/>
        <w:ind w:left="567" w:hanging="283"/>
        <w:rPr>
          <w:rFonts w:cs="Arial"/>
          <w:color w:val="000000"/>
          <w:szCs w:val="22"/>
        </w:rPr>
      </w:pPr>
    </w:p>
    <w:p w:rsidR="00375748" w:rsidRDefault="00375748" w:rsidP="00375748">
      <w:pPr>
        <w:pStyle w:val="Normlnweb"/>
        <w:numPr>
          <w:ilvl w:val="3"/>
          <w:numId w:val="6"/>
        </w:numPr>
        <w:autoSpaceDE w:val="0"/>
        <w:autoSpaceDN w:val="0"/>
        <w:adjustRightInd w:val="0"/>
        <w:spacing w:before="0" w:beforeAutospacing="0" w:after="0" w:line="24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Zvýšení rozpočtu výdajů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§ 3639 Komunální služby a územní rozvoj </w:t>
      </w:r>
      <w:proofErr w:type="spellStart"/>
      <w:proofErr w:type="gramStart"/>
      <w:r>
        <w:rPr>
          <w:rFonts w:ascii="Arial" w:hAnsi="Arial" w:cs="Arial"/>
          <w:b/>
          <w:color w:val="000000"/>
          <w:sz w:val="22"/>
          <w:szCs w:val="22"/>
        </w:rPr>
        <w:t>j.n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 výši </w:t>
      </w:r>
      <w:r>
        <w:rPr>
          <w:rFonts w:ascii="Arial" w:hAnsi="Arial" w:cs="Arial"/>
          <w:b/>
          <w:color w:val="000000"/>
          <w:sz w:val="22"/>
          <w:szCs w:val="22"/>
        </w:rPr>
        <w:t>3 500 tis. Kč</w:t>
      </w:r>
      <w:r>
        <w:rPr>
          <w:rFonts w:ascii="Arial" w:hAnsi="Arial" w:cs="Arial"/>
          <w:color w:val="000000"/>
          <w:sz w:val="22"/>
          <w:szCs w:val="22"/>
        </w:rPr>
        <w:t xml:space="preserve"> na kavárnu, neboť původně bylo uvažováno o změně projektu, ale po konzultaci s Ing. arch.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Habinou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bylo přistoupeno k původnímu řešení dle projektové dokumentace. Cena za kontejnery byla od zpracování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PD  navýšena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 1 mil. Kč.  </w:t>
      </w:r>
    </w:p>
    <w:p w:rsidR="00375748" w:rsidRDefault="00375748" w:rsidP="00375748">
      <w:pPr>
        <w:tabs>
          <w:tab w:val="num" w:pos="284"/>
        </w:tabs>
        <w:autoSpaceDE w:val="0"/>
        <w:autoSpaceDN w:val="0"/>
        <w:adjustRightInd w:val="0"/>
        <w:ind w:left="180"/>
        <w:jc w:val="both"/>
        <w:rPr>
          <w:rFonts w:cs="Arial"/>
          <w:color w:val="FF0000"/>
          <w:szCs w:val="22"/>
        </w:rPr>
      </w:pPr>
    </w:p>
    <w:p w:rsidR="00375748" w:rsidRDefault="00375748" w:rsidP="00375748">
      <w:pPr>
        <w:tabs>
          <w:tab w:val="num" w:pos="284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Veškeré výše uvedené požadavky  lze pokrýt ze zůstatku na účtech města k </w:t>
      </w:r>
      <w:proofErr w:type="gramStart"/>
      <w:r>
        <w:rPr>
          <w:rFonts w:cs="Arial"/>
          <w:color w:val="000000"/>
          <w:szCs w:val="22"/>
        </w:rPr>
        <w:t>31.12.2016</w:t>
      </w:r>
      <w:proofErr w:type="gramEnd"/>
      <w:r>
        <w:rPr>
          <w:rFonts w:cs="Arial"/>
          <w:color w:val="000000"/>
          <w:szCs w:val="22"/>
        </w:rPr>
        <w:t xml:space="preserve"> ve výši </w:t>
      </w:r>
    </w:p>
    <w:p w:rsidR="00375748" w:rsidRDefault="00375748" w:rsidP="00375748">
      <w:pPr>
        <w:tabs>
          <w:tab w:val="num" w:pos="284"/>
        </w:tabs>
        <w:autoSpaceDE w:val="0"/>
        <w:autoSpaceDN w:val="0"/>
        <w:adjustRightInd w:val="0"/>
        <w:rPr>
          <w:rFonts w:cs="Arial"/>
          <w:color w:val="FF0000"/>
          <w:szCs w:val="22"/>
        </w:rPr>
      </w:pPr>
      <w:r>
        <w:rPr>
          <w:rFonts w:cs="Arial"/>
          <w:b/>
          <w:color w:val="000000"/>
          <w:szCs w:val="22"/>
        </w:rPr>
        <w:t>6 550 tis. Kč</w:t>
      </w:r>
      <w:r>
        <w:rPr>
          <w:rFonts w:cs="Arial"/>
          <w:color w:val="FF0000"/>
          <w:szCs w:val="22"/>
        </w:rPr>
        <w:t xml:space="preserve">. </w:t>
      </w:r>
    </w:p>
    <w:p w:rsidR="00375748" w:rsidRDefault="00375748" w:rsidP="00375748">
      <w:pPr>
        <w:jc w:val="both"/>
        <w:rPr>
          <w:rFonts w:cs="Arial"/>
          <w:b/>
          <w:color w:val="FF0000"/>
          <w:szCs w:val="22"/>
        </w:rPr>
      </w:pPr>
    </w:p>
    <w:p w:rsidR="00375748" w:rsidRDefault="00375748" w:rsidP="00375748">
      <w:pPr>
        <w:tabs>
          <w:tab w:val="right" w:pos="9639"/>
        </w:tabs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 xml:space="preserve">v § 2219 Ostatní </w:t>
      </w:r>
      <w:proofErr w:type="spellStart"/>
      <w:r>
        <w:rPr>
          <w:rFonts w:cs="Arial"/>
          <w:color w:val="000000"/>
          <w:szCs w:val="22"/>
        </w:rPr>
        <w:t>zál</w:t>
      </w:r>
      <w:proofErr w:type="spellEnd"/>
      <w:r>
        <w:rPr>
          <w:rFonts w:cs="Arial"/>
          <w:color w:val="000000"/>
          <w:szCs w:val="22"/>
        </w:rPr>
        <w:t xml:space="preserve">. pozemních komunikací </w:t>
      </w:r>
      <w:r>
        <w:rPr>
          <w:rFonts w:cs="Arial"/>
          <w:color w:val="000000"/>
          <w:szCs w:val="22"/>
        </w:rPr>
        <w:tab/>
        <w:t>+ 500 tis. Kč</w:t>
      </w:r>
    </w:p>
    <w:p w:rsidR="00375748" w:rsidRDefault="00375748" w:rsidP="00375748">
      <w:pPr>
        <w:tabs>
          <w:tab w:val="right" w:pos="7797"/>
          <w:tab w:val="right" w:pos="9639"/>
        </w:tabs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 xml:space="preserve">v § 3412 Sportovní zařízení v majetku obce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+ 2 200 tis. Kč</w:t>
      </w:r>
    </w:p>
    <w:p w:rsidR="00375748" w:rsidRDefault="00375748" w:rsidP="00375748">
      <w:pPr>
        <w:tabs>
          <w:tab w:val="right" w:pos="5954"/>
          <w:tab w:val="right" w:pos="6663"/>
          <w:tab w:val="right" w:pos="9639"/>
        </w:tabs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 xml:space="preserve">výdajů </w:t>
      </w:r>
      <w:r>
        <w:rPr>
          <w:rFonts w:cs="Arial"/>
          <w:color w:val="000000"/>
          <w:szCs w:val="22"/>
        </w:rPr>
        <w:t xml:space="preserve">v § 6171 Činnost místní správy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+ 350 tis. Kč</w:t>
      </w:r>
    </w:p>
    <w:p w:rsidR="00375748" w:rsidRDefault="00375748" w:rsidP="00375748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3639 Komunální služby a územní </w:t>
      </w:r>
      <w:proofErr w:type="spellStart"/>
      <w:proofErr w:type="gramStart"/>
      <w:r>
        <w:rPr>
          <w:rFonts w:cs="Arial"/>
          <w:color w:val="000000"/>
          <w:szCs w:val="22"/>
        </w:rPr>
        <w:t>j.n</w:t>
      </w:r>
      <w:proofErr w:type="spellEnd"/>
      <w:r>
        <w:rPr>
          <w:rFonts w:cs="Arial"/>
          <w:color w:val="000000"/>
          <w:szCs w:val="22"/>
        </w:rPr>
        <w:t>.</w:t>
      </w:r>
      <w:proofErr w:type="gramEnd"/>
      <w:r>
        <w:rPr>
          <w:rFonts w:cs="Arial"/>
          <w:color w:val="000000"/>
          <w:szCs w:val="22"/>
        </w:rPr>
        <w:tab/>
        <w:t xml:space="preserve">+ 3 500 tis. Kč </w:t>
      </w:r>
    </w:p>
    <w:p w:rsidR="00375748" w:rsidRDefault="00375748" w:rsidP="00375748">
      <w:pPr>
        <w:tabs>
          <w:tab w:val="right" w:pos="9639"/>
        </w:tabs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financování</w:t>
      </w:r>
      <w:r>
        <w:rPr>
          <w:rFonts w:cs="Arial"/>
          <w:color w:val="000000"/>
          <w:szCs w:val="22"/>
        </w:rPr>
        <w:t xml:space="preserve"> pol. 8117 Aktivní operace řízení likvidity </w:t>
      </w:r>
      <w:r>
        <w:rPr>
          <w:rFonts w:cs="Arial"/>
          <w:color w:val="000000"/>
          <w:szCs w:val="22"/>
        </w:rPr>
        <w:tab/>
        <w:t>+ 6 550 tis. Kč</w:t>
      </w:r>
    </w:p>
    <w:p w:rsidR="00375748" w:rsidRDefault="00375748" w:rsidP="00375748">
      <w:pPr>
        <w:jc w:val="both"/>
      </w:pPr>
    </w:p>
    <w:p w:rsidR="00587D6A" w:rsidRDefault="00587D6A" w:rsidP="00375748">
      <w:pPr>
        <w:autoSpaceDE w:val="0"/>
        <w:autoSpaceDN w:val="0"/>
        <w:adjustRightInd w:val="0"/>
        <w:rPr>
          <w:rFonts w:cs="Arial"/>
          <w:b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</w:rPr>
        <w:t>RO 6/2017</w:t>
      </w:r>
    </w:p>
    <w:p w:rsidR="00375748" w:rsidRDefault="00375748" w:rsidP="00375748">
      <w:pPr>
        <w:jc w:val="both"/>
        <w:rPr>
          <w:b/>
        </w:rPr>
      </w:pPr>
      <w:r>
        <w:rPr>
          <w:b/>
        </w:rPr>
        <w:t>ŠKOL</w:t>
      </w:r>
    </w:p>
    <w:p w:rsidR="00375748" w:rsidRDefault="00375748" w:rsidP="0037574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Odbor ŠKOL žádá o navýšení příspěvku na provoz následujícím školským příspěvkovým organizacím v důsledku poskytnutí účelového příspěvku na pokrytí platových nákladů pozice školního psychologa, resp. speciálního pedagoga: </w:t>
      </w:r>
    </w:p>
    <w:p w:rsidR="00375748" w:rsidRDefault="00375748" w:rsidP="00375748">
      <w:pPr>
        <w:ind w:left="426"/>
        <w:rPr>
          <w:rFonts w:cs="Arial"/>
          <w:bCs/>
        </w:rPr>
      </w:pPr>
      <w:r>
        <w:rPr>
          <w:rFonts w:cs="Arial"/>
          <w:bCs/>
        </w:rPr>
        <w:t>Základní škola Blansko, Erbenova 13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+ 240 tis. Kč</w:t>
      </w:r>
    </w:p>
    <w:p w:rsidR="00375748" w:rsidRDefault="00375748" w:rsidP="00375748">
      <w:pPr>
        <w:ind w:left="426"/>
        <w:rPr>
          <w:rFonts w:cs="Arial"/>
          <w:bCs/>
        </w:rPr>
      </w:pPr>
      <w:r>
        <w:rPr>
          <w:rFonts w:cs="Arial"/>
          <w:bCs/>
        </w:rPr>
        <w:t xml:space="preserve">Základní škola a Mateřská škola Blansko, </w:t>
      </w:r>
      <w:proofErr w:type="spellStart"/>
      <w:r>
        <w:rPr>
          <w:rFonts w:cs="Arial"/>
          <w:bCs/>
        </w:rPr>
        <w:t>Salmova</w:t>
      </w:r>
      <w:proofErr w:type="spellEnd"/>
      <w:r>
        <w:rPr>
          <w:rFonts w:cs="Arial"/>
          <w:bCs/>
        </w:rPr>
        <w:t xml:space="preserve"> 17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+ 164 tis. Kč</w:t>
      </w:r>
    </w:p>
    <w:p w:rsidR="00375748" w:rsidRDefault="00375748" w:rsidP="00375748">
      <w:pPr>
        <w:ind w:left="426"/>
        <w:rPr>
          <w:rFonts w:cs="Arial"/>
          <w:bCs/>
        </w:rPr>
      </w:pPr>
      <w:r>
        <w:rPr>
          <w:rFonts w:cs="Arial"/>
          <w:bCs/>
        </w:rPr>
        <w:t xml:space="preserve">Základní škola a Mateřská škola Blansko, Dvorská </w:t>
      </w:r>
      <w:proofErr w:type="gramStart"/>
      <w:r>
        <w:rPr>
          <w:rFonts w:cs="Arial"/>
          <w:bCs/>
        </w:rPr>
        <w:t>26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+   83</w:t>
      </w:r>
      <w:proofErr w:type="gramEnd"/>
      <w:r>
        <w:rPr>
          <w:rFonts w:cs="Arial"/>
          <w:bCs/>
        </w:rPr>
        <w:t xml:space="preserve"> tis. Kč</w:t>
      </w:r>
    </w:p>
    <w:p w:rsidR="00375748" w:rsidRDefault="00375748" w:rsidP="00375748">
      <w:pPr>
        <w:ind w:left="426"/>
        <w:rPr>
          <w:rFonts w:cs="Arial"/>
          <w:bCs/>
        </w:rPr>
      </w:pPr>
      <w:r>
        <w:rPr>
          <w:rFonts w:cs="Arial"/>
          <w:bCs/>
        </w:rPr>
        <w:t xml:space="preserve">Základní škola Tomáše </w:t>
      </w:r>
      <w:proofErr w:type="spellStart"/>
      <w:r>
        <w:rPr>
          <w:rFonts w:cs="Arial"/>
          <w:bCs/>
        </w:rPr>
        <w:t>Garrigua</w:t>
      </w:r>
      <w:proofErr w:type="spellEnd"/>
      <w:r>
        <w:rPr>
          <w:rFonts w:cs="Arial"/>
          <w:bCs/>
        </w:rPr>
        <w:t xml:space="preserve"> Masaryka Blansko, </w:t>
      </w:r>
      <w:proofErr w:type="spellStart"/>
      <w:proofErr w:type="gramStart"/>
      <w:r>
        <w:rPr>
          <w:rFonts w:cs="Arial"/>
          <w:bCs/>
        </w:rPr>
        <w:t>Rodkovského</w:t>
      </w:r>
      <w:proofErr w:type="spellEnd"/>
      <w:r>
        <w:rPr>
          <w:rFonts w:cs="Arial"/>
          <w:bCs/>
        </w:rPr>
        <w:t xml:space="preserve"> 2    +  75</w:t>
      </w:r>
      <w:proofErr w:type="gramEnd"/>
      <w:r>
        <w:rPr>
          <w:rFonts w:cs="Arial"/>
          <w:bCs/>
        </w:rPr>
        <w:t xml:space="preserve"> tis. Kč</w:t>
      </w:r>
    </w:p>
    <w:p w:rsidR="00375748" w:rsidRDefault="00375748" w:rsidP="00375748">
      <w:pPr>
        <w:tabs>
          <w:tab w:val="left" w:pos="426"/>
          <w:tab w:val="left" w:pos="567"/>
        </w:tabs>
        <w:ind w:left="426"/>
        <w:rPr>
          <w:rFonts w:cs="Arial"/>
          <w:bCs/>
        </w:rPr>
      </w:pPr>
      <w:r>
        <w:rPr>
          <w:rFonts w:cs="Arial"/>
          <w:bCs/>
        </w:rPr>
        <w:lastRenderedPageBreak/>
        <w:t xml:space="preserve">Mateřská škola Blansko, Divišova 2a, příspěvková </w:t>
      </w:r>
      <w:proofErr w:type="gramStart"/>
      <w:r>
        <w:rPr>
          <w:rFonts w:cs="Arial"/>
          <w:bCs/>
        </w:rPr>
        <w:t>organizace              +    8 tis.</w:t>
      </w:r>
      <w:proofErr w:type="gramEnd"/>
      <w:r>
        <w:rPr>
          <w:rFonts w:cs="Arial"/>
          <w:bCs/>
        </w:rPr>
        <w:t xml:space="preserve"> Kč</w:t>
      </w:r>
    </w:p>
    <w:p w:rsidR="00375748" w:rsidRDefault="00375748" w:rsidP="0037574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Finanční prostředky na pokrytí nákladů školního psychologa a speciálního pedagoga byly již schváleny v rozpočtu na rok 2017, a to ve výši 570 tis. Kč na § 3113 Základní školy. Nebyly však schváleny jmenovitě na jednotlivé školy. </w:t>
      </w:r>
    </w:p>
    <w:p w:rsidR="00375748" w:rsidRDefault="00375748" w:rsidP="00375748">
      <w:pPr>
        <w:ind w:left="284"/>
        <w:jc w:val="both"/>
        <w:rPr>
          <w:rFonts w:cs="Arial"/>
          <w:bCs/>
        </w:rPr>
      </w:pPr>
    </w:p>
    <w:p w:rsidR="00375748" w:rsidRDefault="00375748" w:rsidP="00375748">
      <w:pPr>
        <w:tabs>
          <w:tab w:val="right" w:pos="9639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Zvyšuje se rozpočet </w:t>
      </w:r>
      <w:r>
        <w:rPr>
          <w:rFonts w:cs="Arial"/>
          <w:b/>
          <w:bCs/>
        </w:rPr>
        <w:t xml:space="preserve">výdajů </w:t>
      </w:r>
      <w:r>
        <w:rPr>
          <w:rFonts w:cs="Arial"/>
          <w:bCs/>
        </w:rPr>
        <w:t xml:space="preserve">v § 3111 Mateřské školy </w:t>
      </w:r>
      <w:r>
        <w:rPr>
          <w:rFonts w:cs="Arial"/>
          <w:bCs/>
        </w:rPr>
        <w:tab/>
        <w:t>+ 8 tis. Kč</w:t>
      </w:r>
    </w:p>
    <w:p w:rsidR="00375748" w:rsidRDefault="00375748" w:rsidP="00375748">
      <w:pPr>
        <w:tabs>
          <w:tab w:val="right" w:pos="4820"/>
          <w:tab w:val="right" w:pos="5387"/>
          <w:tab w:val="right" w:pos="9639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Snižuje se rozpočet </w:t>
      </w:r>
      <w:r>
        <w:rPr>
          <w:rFonts w:cs="Arial"/>
          <w:b/>
          <w:bCs/>
        </w:rPr>
        <w:t xml:space="preserve">výdajů </w:t>
      </w:r>
      <w:r>
        <w:rPr>
          <w:rFonts w:cs="Arial"/>
          <w:bCs/>
        </w:rPr>
        <w:t xml:space="preserve">v § 3113 Základní školy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- 8 tis. Kč  </w:t>
      </w:r>
    </w:p>
    <w:p w:rsidR="00375748" w:rsidRDefault="00375748" w:rsidP="00375748">
      <w:pPr>
        <w:ind w:left="284"/>
        <w:jc w:val="both"/>
        <w:rPr>
          <w:rFonts w:cs="Arial"/>
          <w:bCs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</w:rPr>
        <w:t>RO 7/2017</w:t>
      </w:r>
    </w:p>
    <w:p w:rsidR="00375748" w:rsidRDefault="00375748" w:rsidP="0037574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SOC</w:t>
      </w:r>
    </w:p>
    <w:p w:rsidR="00375748" w:rsidRDefault="00375748" w:rsidP="00375748">
      <w:pPr>
        <w:numPr>
          <w:ilvl w:val="0"/>
          <w:numId w:val="9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Zastupitelstvo schválilo v rámci rozpočtu města na </w:t>
      </w:r>
      <w:r>
        <w:rPr>
          <w:rFonts w:cs="Arial"/>
          <w:b/>
          <w:szCs w:val="22"/>
        </w:rPr>
        <w:t>§ 4359 Ostatní služby a činnosti v oblasti sociální péče</w:t>
      </w:r>
      <w:r>
        <w:rPr>
          <w:rFonts w:cs="Arial"/>
          <w:szCs w:val="22"/>
        </w:rPr>
        <w:t xml:space="preserve"> částku ve výši 2 200 tis. Kč. Po vyhodnocení žádostí podaných v rámci „Programu na poskytování sociálních služeb“ je třeba v souladu s platnou vyhláškou č.  323/2002 Sb., o rozpočtové skladbě, ve znění pozdějších předpisů snížit výdaje na uvedeném § rozpočtové skladby a </w:t>
      </w:r>
      <w:proofErr w:type="spellStart"/>
      <w:r>
        <w:rPr>
          <w:rFonts w:cs="Arial"/>
          <w:szCs w:val="22"/>
        </w:rPr>
        <w:t>narozpočtovat</w:t>
      </w:r>
      <w:proofErr w:type="spellEnd"/>
      <w:r>
        <w:rPr>
          <w:rFonts w:cs="Arial"/>
          <w:szCs w:val="22"/>
        </w:rPr>
        <w:t xml:space="preserve"> výdaje na příslušné § dle poskytnutého druhu služby. </w:t>
      </w:r>
    </w:p>
    <w:p w:rsidR="00375748" w:rsidRDefault="00375748" w:rsidP="00375748">
      <w:pPr>
        <w:jc w:val="both"/>
        <w:rPr>
          <w:rFonts w:cs="Arial"/>
          <w:szCs w:val="22"/>
        </w:rPr>
      </w:pPr>
    </w:p>
    <w:p w:rsidR="00375748" w:rsidRDefault="00375748" w:rsidP="00375748">
      <w:pPr>
        <w:numPr>
          <w:ilvl w:val="0"/>
          <w:numId w:val="9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Zastupitelstvo schválilo v rámci rozpočtu města na </w:t>
      </w:r>
      <w:r>
        <w:rPr>
          <w:rFonts w:cs="Arial"/>
          <w:b/>
          <w:szCs w:val="22"/>
        </w:rPr>
        <w:t>§ 4379 Ostatní služby a činnosti v oblasti sociální prevence</w:t>
      </w:r>
      <w:r>
        <w:rPr>
          <w:rFonts w:cs="Arial"/>
          <w:szCs w:val="22"/>
        </w:rPr>
        <w:t xml:space="preserve"> částku ve výši 2 250 tis. Kč. Po vyhodnocení žádostí podaných v rámci „Programu na poskytování sociálních služeb“ je třeba v souladu s platnou vyhláškou č. 323/2002 Sb., o rozpočtové skladbě, ve znění pozdějších předpisů snížit výdaje na uvedeném § rozpočtové skladby a </w:t>
      </w:r>
      <w:proofErr w:type="spellStart"/>
      <w:r>
        <w:rPr>
          <w:rFonts w:cs="Arial"/>
          <w:szCs w:val="22"/>
        </w:rPr>
        <w:t>narozpočtovat</w:t>
      </w:r>
      <w:proofErr w:type="spellEnd"/>
      <w:r>
        <w:rPr>
          <w:rFonts w:cs="Arial"/>
          <w:szCs w:val="22"/>
        </w:rPr>
        <w:t xml:space="preserve"> výdaje na příslušné § dle poskytnutého druhu služby. </w:t>
      </w:r>
    </w:p>
    <w:p w:rsidR="00375748" w:rsidRDefault="00375748" w:rsidP="00375748">
      <w:pPr>
        <w:ind w:left="284" w:hanging="284"/>
        <w:rPr>
          <w:rFonts w:cs="Arial"/>
          <w:szCs w:val="22"/>
        </w:rPr>
      </w:pPr>
    </w:p>
    <w:p w:rsidR="00375748" w:rsidRDefault="00375748" w:rsidP="00375748">
      <w:pPr>
        <w:tabs>
          <w:tab w:val="right" w:pos="9639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Snižuje se rozpočet </w:t>
      </w:r>
      <w:r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4359 </w:t>
      </w:r>
      <w:proofErr w:type="spellStart"/>
      <w:r>
        <w:rPr>
          <w:rFonts w:cs="Arial"/>
          <w:szCs w:val="22"/>
        </w:rPr>
        <w:t>Ost.služby</w:t>
      </w:r>
      <w:proofErr w:type="spellEnd"/>
      <w:r>
        <w:rPr>
          <w:rFonts w:cs="Arial"/>
          <w:szCs w:val="22"/>
        </w:rPr>
        <w:t xml:space="preserve"> a čin. v oblasti sociální péče </w:t>
      </w:r>
      <w:r>
        <w:rPr>
          <w:rFonts w:cs="Arial"/>
          <w:szCs w:val="22"/>
        </w:rPr>
        <w:tab/>
        <w:t xml:space="preserve">– </w:t>
      </w:r>
      <w:proofErr w:type="gramStart"/>
      <w:r>
        <w:rPr>
          <w:rFonts w:cs="Arial"/>
          <w:szCs w:val="22"/>
        </w:rPr>
        <w:t>1 979  tis.</w:t>
      </w:r>
      <w:proofErr w:type="gramEnd"/>
      <w:r>
        <w:rPr>
          <w:rFonts w:cs="Arial"/>
          <w:szCs w:val="22"/>
        </w:rPr>
        <w:t xml:space="preserve"> Kč</w:t>
      </w:r>
    </w:p>
    <w:p w:rsidR="00375748" w:rsidRDefault="00375748" w:rsidP="00375748">
      <w:pPr>
        <w:tabs>
          <w:tab w:val="right" w:pos="9639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4351 Osob. </w:t>
      </w:r>
      <w:proofErr w:type="gramStart"/>
      <w:r>
        <w:rPr>
          <w:rFonts w:cs="Arial"/>
          <w:szCs w:val="22"/>
        </w:rPr>
        <w:t>asistence</w:t>
      </w:r>
      <w:proofErr w:type="gram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peč.služba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chrán.bydlení</w:t>
      </w:r>
      <w:proofErr w:type="spellEnd"/>
      <w:r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ab/>
        <w:t>+ 1 082 tis. Kč</w:t>
      </w:r>
    </w:p>
    <w:p w:rsidR="00375748" w:rsidRDefault="00375748" w:rsidP="00375748">
      <w:pPr>
        <w:tabs>
          <w:tab w:val="right" w:pos="963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4354 Chráněné bydlení </w:t>
      </w:r>
      <w:r>
        <w:rPr>
          <w:rFonts w:cs="Arial"/>
          <w:szCs w:val="22"/>
        </w:rPr>
        <w:tab/>
        <w:t>+ 130 tis. Kč</w:t>
      </w:r>
    </w:p>
    <w:p w:rsidR="00375748" w:rsidRDefault="00375748" w:rsidP="00375748">
      <w:pPr>
        <w:tabs>
          <w:tab w:val="right" w:pos="963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4355 Týdenní stacionáře </w:t>
      </w:r>
      <w:r>
        <w:rPr>
          <w:rFonts w:cs="Arial"/>
          <w:szCs w:val="22"/>
        </w:rPr>
        <w:tab/>
        <w:t>+ 90 tis. Kč</w:t>
      </w:r>
    </w:p>
    <w:p w:rsidR="00375748" w:rsidRDefault="00375748" w:rsidP="00375748">
      <w:pPr>
        <w:tabs>
          <w:tab w:val="right" w:pos="9639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4356 Denní stacionáře a centra denních služeb </w:t>
      </w:r>
      <w:r>
        <w:rPr>
          <w:rFonts w:cs="Arial"/>
          <w:szCs w:val="22"/>
        </w:rPr>
        <w:tab/>
        <w:t>+ 377 tis. Kč</w:t>
      </w:r>
    </w:p>
    <w:p w:rsidR="00375748" w:rsidRDefault="00375748" w:rsidP="00375748">
      <w:pPr>
        <w:tabs>
          <w:tab w:val="right" w:pos="9639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>
        <w:rPr>
          <w:rFonts w:cs="Arial"/>
          <w:b/>
          <w:szCs w:val="22"/>
        </w:rPr>
        <w:t xml:space="preserve">výdajů </w:t>
      </w:r>
      <w:r>
        <w:rPr>
          <w:rFonts w:cs="Arial"/>
          <w:szCs w:val="22"/>
        </w:rPr>
        <w:t xml:space="preserve">v § 4357 Domovy pro osoby se zdravotním postižením </w:t>
      </w:r>
      <w:r>
        <w:rPr>
          <w:rFonts w:cs="Arial"/>
          <w:szCs w:val="22"/>
        </w:rPr>
        <w:tab/>
        <w:t>+ 300 tis. Kč</w:t>
      </w:r>
    </w:p>
    <w:p w:rsidR="00375748" w:rsidRDefault="00375748" w:rsidP="00375748">
      <w:pPr>
        <w:tabs>
          <w:tab w:val="right" w:pos="9638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Snižuje se rozpočet </w:t>
      </w:r>
      <w:r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4379 </w:t>
      </w:r>
      <w:proofErr w:type="spellStart"/>
      <w:proofErr w:type="gramStart"/>
      <w:r>
        <w:rPr>
          <w:rFonts w:cs="Arial"/>
          <w:szCs w:val="22"/>
        </w:rPr>
        <w:t>Ost</w:t>
      </w:r>
      <w:proofErr w:type="gramEnd"/>
      <w:r>
        <w:rPr>
          <w:rFonts w:cs="Arial"/>
          <w:szCs w:val="22"/>
        </w:rPr>
        <w:t>.</w:t>
      </w:r>
      <w:proofErr w:type="gramStart"/>
      <w:r>
        <w:rPr>
          <w:rFonts w:cs="Arial"/>
          <w:szCs w:val="22"/>
        </w:rPr>
        <w:t>služby</w:t>
      </w:r>
      <w:proofErr w:type="spellEnd"/>
      <w:proofErr w:type="gramEnd"/>
      <w:r>
        <w:rPr>
          <w:rFonts w:cs="Arial"/>
          <w:szCs w:val="22"/>
        </w:rPr>
        <w:t xml:space="preserve"> a čin. v oblasti sociální prevence </w:t>
      </w:r>
      <w:r>
        <w:rPr>
          <w:rFonts w:cs="Arial"/>
          <w:szCs w:val="22"/>
        </w:rPr>
        <w:tab/>
        <w:t>– 1 899 tis. Kč</w:t>
      </w:r>
    </w:p>
    <w:p w:rsidR="00375748" w:rsidRDefault="00375748" w:rsidP="00375748">
      <w:pPr>
        <w:tabs>
          <w:tab w:val="right" w:pos="9639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4312 Odborné sociální poradenství </w:t>
      </w:r>
      <w:r>
        <w:rPr>
          <w:rFonts w:cs="Arial"/>
          <w:szCs w:val="22"/>
        </w:rPr>
        <w:tab/>
        <w:t xml:space="preserve"> 33 tis. Kč</w:t>
      </w:r>
    </w:p>
    <w:p w:rsidR="00375748" w:rsidRDefault="00375748" w:rsidP="00375748">
      <w:pPr>
        <w:tabs>
          <w:tab w:val="right" w:pos="9638"/>
        </w:tabs>
        <w:ind w:left="284" w:hanging="284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Zvyšuje se rozpočet </w:t>
      </w:r>
      <w:r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4344 Sociální rehabilitace </w:t>
      </w:r>
      <w:r>
        <w:rPr>
          <w:rFonts w:cs="Arial"/>
          <w:szCs w:val="22"/>
        </w:rPr>
        <w:tab/>
        <w:t xml:space="preserve">+ 25 tis. Kč          </w:t>
      </w:r>
    </w:p>
    <w:p w:rsidR="00375748" w:rsidRDefault="00375748" w:rsidP="00375748">
      <w:pPr>
        <w:tabs>
          <w:tab w:val="right" w:pos="9638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4371 Raná péče a sociálně akt. skup. pro rodiny </w:t>
      </w:r>
      <w:r>
        <w:rPr>
          <w:rFonts w:cs="Arial"/>
          <w:szCs w:val="22"/>
        </w:rPr>
        <w:tab/>
        <w:t>+ 287 tis. Kč</w:t>
      </w:r>
    </w:p>
    <w:p w:rsidR="00375748" w:rsidRDefault="00375748" w:rsidP="00375748">
      <w:pPr>
        <w:tabs>
          <w:tab w:val="right" w:pos="9639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4372 Krizová pomoc </w:t>
      </w:r>
      <w:r>
        <w:rPr>
          <w:rFonts w:cs="Arial"/>
          <w:szCs w:val="22"/>
        </w:rPr>
        <w:tab/>
        <w:t>+ 232 tis. Kč</w:t>
      </w:r>
    </w:p>
    <w:p w:rsidR="00375748" w:rsidRDefault="00375748" w:rsidP="00375748">
      <w:pPr>
        <w:tabs>
          <w:tab w:val="right" w:pos="9638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4374  Azyl. </w:t>
      </w:r>
      <w:proofErr w:type="gramStart"/>
      <w:r>
        <w:rPr>
          <w:rFonts w:cs="Arial"/>
          <w:szCs w:val="22"/>
        </w:rPr>
        <w:t>domy</w:t>
      </w:r>
      <w:proofErr w:type="gram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nízkoprah</w:t>
      </w:r>
      <w:proofErr w:type="spellEnd"/>
      <w:r>
        <w:rPr>
          <w:rFonts w:cs="Arial"/>
          <w:szCs w:val="22"/>
        </w:rPr>
        <w:t xml:space="preserve">. den. centra a nocleh. </w:t>
      </w:r>
      <w:r>
        <w:rPr>
          <w:rFonts w:cs="Arial"/>
          <w:szCs w:val="22"/>
        </w:rPr>
        <w:tab/>
        <w:t xml:space="preserve">+ 366 tis. Kč   </w:t>
      </w:r>
    </w:p>
    <w:p w:rsidR="00375748" w:rsidRDefault="00375748" w:rsidP="00375748">
      <w:pPr>
        <w:tabs>
          <w:tab w:val="right" w:pos="9638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§ </w:t>
      </w:r>
      <w:proofErr w:type="gramStart"/>
      <w:r>
        <w:rPr>
          <w:rFonts w:cs="Arial"/>
          <w:szCs w:val="22"/>
        </w:rPr>
        <w:t>4375  Nízkoprahová</w:t>
      </w:r>
      <w:proofErr w:type="gramEnd"/>
      <w:r>
        <w:rPr>
          <w:rFonts w:cs="Arial"/>
          <w:szCs w:val="22"/>
        </w:rPr>
        <w:t xml:space="preserve"> zařízení pro děti a mládež</w:t>
      </w:r>
      <w:r>
        <w:rPr>
          <w:rFonts w:cs="Arial"/>
          <w:szCs w:val="22"/>
        </w:rPr>
        <w:tab/>
        <w:t>+ 603 tis. Kč</w:t>
      </w:r>
    </w:p>
    <w:p w:rsidR="00375748" w:rsidRDefault="00375748" w:rsidP="00375748">
      <w:pPr>
        <w:tabs>
          <w:tab w:val="right" w:pos="9639"/>
        </w:tabs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Zvyšuje se rozpočet</w:t>
      </w:r>
      <w:r>
        <w:rPr>
          <w:rFonts w:cs="Arial"/>
          <w:b/>
          <w:szCs w:val="22"/>
        </w:rPr>
        <w:t xml:space="preserve"> výdajů </w:t>
      </w:r>
      <w:r>
        <w:rPr>
          <w:rFonts w:cs="Arial"/>
          <w:szCs w:val="22"/>
        </w:rPr>
        <w:t>v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§ 4378 Terénní programy</w:t>
      </w:r>
      <w:r>
        <w:rPr>
          <w:rFonts w:cs="Arial"/>
          <w:szCs w:val="22"/>
        </w:rPr>
        <w:tab/>
        <w:t>+ 353 tis. Kč</w:t>
      </w: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</w:rPr>
      </w:pPr>
    </w:p>
    <w:p w:rsidR="00375748" w:rsidRDefault="00375748" w:rsidP="00375748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RO 8/2017</w:t>
      </w:r>
    </w:p>
    <w:p w:rsidR="00375748" w:rsidRDefault="00375748" w:rsidP="00375748">
      <w:pPr>
        <w:widowControl/>
        <w:suppressAutoHyphens w:val="0"/>
        <w:jc w:val="both"/>
        <w:rPr>
          <w:rFonts w:eastAsia="Times New Roman" w:cs="Arial"/>
          <w:i/>
          <w:color w:val="000000"/>
          <w:kern w:val="0"/>
          <w:szCs w:val="22"/>
          <w:lang w:eastAsia="cs-CZ" w:bidi="ar-SA"/>
        </w:rPr>
      </w:pPr>
      <w:r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Město přijme úvěr ve výši 27 mil. Kč na odkup CZT. V roce 2017 bude odkoupeno CZT ve výši 27 mil. Kč + 21 % DPH ve výši 5 670 tis. Kč, budou uhrazeny 3 splátky úvěru ve výši 2 025 tis. Kč, předpokládaný úrok z úvěru ve výši 75 tis. Kč a na obnovu je rozpočtováno 1 425 tis. Kč. Na úhradu výše uvedeného budou použity prostředky získané z pronájmu CZT ve výši 3 525 tis. Kč. DPH, o které bude zvýšena cena za odkup CZT si město uplatní u finančního úřadu jako vratku, proto se celková cena pro město a obyvatele nezvýší. </w:t>
      </w:r>
    </w:p>
    <w:p w:rsidR="00375748" w:rsidRDefault="00375748" w:rsidP="00375748">
      <w:pPr>
        <w:pStyle w:val="Nadpis2"/>
        <w:spacing w:before="0" w:after="0"/>
        <w:rPr>
          <w:rFonts w:ascii="Arial" w:hAnsi="Arial" w:cs="Arial"/>
          <w:bCs w:val="0"/>
          <w:i w:val="0"/>
          <w:sz w:val="22"/>
          <w:szCs w:val="22"/>
        </w:rPr>
      </w:pPr>
    </w:p>
    <w:p w:rsidR="00375748" w:rsidRDefault="00375748" w:rsidP="00375748">
      <w:pPr>
        <w:tabs>
          <w:tab w:val="right" w:pos="7797"/>
          <w:tab w:val="right" w:pos="9639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Zvyšuje se rozpočet </w:t>
      </w:r>
      <w:r>
        <w:rPr>
          <w:rFonts w:cs="Arial"/>
          <w:b/>
          <w:bCs/>
          <w:szCs w:val="22"/>
        </w:rPr>
        <w:t>financování</w:t>
      </w:r>
      <w:r>
        <w:rPr>
          <w:rFonts w:cs="Arial"/>
          <w:bCs/>
          <w:szCs w:val="22"/>
        </w:rPr>
        <w:t xml:space="preserve"> v pol. 8123 </w:t>
      </w:r>
      <w:proofErr w:type="spellStart"/>
      <w:r>
        <w:rPr>
          <w:rFonts w:cs="Arial"/>
          <w:bCs/>
          <w:szCs w:val="22"/>
        </w:rPr>
        <w:t>Dlouh</w:t>
      </w:r>
      <w:proofErr w:type="spellEnd"/>
      <w:r>
        <w:rPr>
          <w:rFonts w:cs="Arial"/>
          <w:bCs/>
          <w:szCs w:val="22"/>
        </w:rPr>
        <w:t xml:space="preserve">. </w:t>
      </w:r>
      <w:proofErr w:type="spellStart"/>
      <w:r>
        <w:rPr>
          <w:rFonts w:cs="Arial"/>
          <w:bCs/>
          <w:szCs w:val="22"/>
        </w:rPr>
        <w:t>přij.půjčené</w:t>
      </w:r>
      <w:proofErr w:type="spellEnd"/>
      <w:r>
        <w:rPr>
          <w:rFonts w:cs="Arial"/>
          <w:bCs/>
          <w:szCs w:val="22"/>
        </w:rPr>
        <w:t xml:space="preserve"> prostředky 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+ 27 000 tis. Kč</w:t>
      </w:r>
    </w:p>
    <w:p w:rsidR="00375748" w:rsidRDefault="00375748" w:rsidP="00375748">
      <w:pPr>
        <w:tabs>
          <w:tab w:val="right" w:pos="7797"/>
          <w:tab w:val="right" w:pos="9639"/>
        </w:tabs>
      </w:pPr>
      <w:r>
        <w:rPr>
          <w:rFonts w:cs="Arial"/>
          <w:szCs w:val="22"/>
        </w:rPr>
        <w:t xml:space="preserve">Zvyšuje se rozpočet </w:t>
      </w:r>
      <w:r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</w:t>
      </w:r>
      <w:r>
        <w:rPr>
          <w:rFonts w:eastAsia="Times New Roman" w:cs="Arial"/>
          <w:color w:val="000000"/>
          <w:kern w:val="0"/>
          <w:szCs w:val="22"/>
          <w:lang w:eastAsia="cs-CZ" w:bidi="ar-SA"/>
        </w:rPr>
        <w:t>§ 3634 Lokální zásobování teplem</w:t>
      </w:r>
      <w:r>
        <w:rPr>
          <w:rFonts w:eastAsia="Times New Roman" w:cs="Arial"/>
          <w:color w:val="000000"/>
          <w:kern w:val="0"/>
          <w:szCs w:val="22"/>
          <w:lang w:eastAsia="cs-CZ" w:bidi="ar-SA"/>
        </w:rPr>
        <w:tab/>
      </w:r>
      <w:r>
        <w:rPr>
          <w:rFonts w:eastAsia="Times New Roman" w:cs="Arial"/>
          <w:color w:val="000000"/>
          <w:kern w:val="0"/>
          <w:szCs w:val="22"/>
          <w:lang w:eastAsia="cs-CZ" w:bidi="ar-SA"/>
        </w:rPr>
        <w:tab/>
      </w:r>
      <w:r>
        <w:rPr>
          <w:rFonts w:cs="Arial"/>
          <w:szCs w:val="22"/>
        </w:rPr>
        <w:t>+ 34 170 tis. Kč</w:t>
      </w:r>
    </w:p>
    <w:p w:rsidR="00375748" w:rsidRDefault="00375748" w:rsidP="00375748">
      <w:pPr>
        <w:tabs>
          <w:tab w:val="right" w:pos="9638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Zvyšuje se rozpočet </w:t>
      </w:r>
      <w:r>
        <w:rPr>
          <w:rFonts w:cs="Arial"/>
          <w:b/>
          <w:bCs/>
          <w:szCs w:val="22"/>
        </w:rPr>
        <w:t>financování</w:t>
      </w:r>
      <w:r>
        <w:rPr>
          <w:rFonts w:cs="Arial"/>
          <w:bCs/>
          <w:szCs w:val="22"/>
        </w:rPr>
        <w:t xml:space="preserve"> v pol. 8124 Uhrazené splátky úvěrů </w:t>
      </w:r>
      <w:r>
        <w:rPr>
          <w:rFonts w:cs="Arial"/>
          <w:bCs/>
          <w:szCs w:val="22"/>
        </w:rPr>
        <w:tab/>
        <w:t xml:space="preserve">– 2 025 tis. Kč  </w:t>
      </w:r>
    </w:p>
    <w:p w:rsidR="00375748" w:rsidRDefault="00375748" w:rsidP="00375748">
      <w:pPr>
        <w:pStyle w:val="Nadpis2"/>
        <w:tabs>
          <w:tab w:val="right" w:pos="9638"/>
        </w:tabs>
        <w:spacing w:before="0" w:after="0"/>
        <w:rPr>
          <w:rFonts w:ascii="Arial" w:hAnsi="Arial" w:cs="Arial"/>
          <w:b w:val="0"/>
          <w:bCs w:val="0"/>
          <w:i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sz w:val="22"/>
          <w:szCs w:val="22"/>
        </w:rPr>
        <w:t xml:space="preserve">Zvyšuje se rozpočet </w:t>
      </w:r>
      <w:proofErr w:type="gramStart"/>
      <w:r>
        <w:rPr>
          <w:rFonts w:ascii="Arial" w:hAnsi="Arial" w:cs="Arial"/>
          <w:bCs w:val="0"/>
          <w:i w:val="0"/>
          <w:sz w:val="22"/>
          <w:szCs w:val="22"/>
        </w:rPr>
        <w:t>příjmů</w:t>
      </w:r>
      <w:proofErr w:type="gramEnd"/>
      <w:r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v pol. 2133 </w:t>
      </w:r>
      <w:proofErr w:type="gramStart"/>
      <w:r>
        <w:rPr>
          <w:rFonts w:ascii="Arial" w:hAnsi="Arial" w:cs="Arial"/>
          <w:b w:val="0"/>
          <w:bCs w:val="0"/>
          <w:i w:val="0"/>
          <w:sz w:val="22"/>
          <w:szCs w:val="22"/>
        </w:rPr>
        <w:t>Příjmy z pronájmu</w:t>
      </w:r>
      <w:proofErr w:type="gramEnd"/>
      <w:r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movitých věcí 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ab/>
        <w:t xml:space="preserve">+ 3 525 tis. Kč   </w:t>
      </w:r>
    </w:p>
    <w:p w:rsidR="00375748" w:rsidRDefault="00375748" w:rsidP="00375748">
      <w:pPr>
        <w:tabs>
          <w:tab w:val="right" w:pos="9639"/>
        </w:tabs>
        <w:jc w:val="both"/>
      </w:pPr>
      <w:r>
        <w:t xml:space="preserve">Snižuje se rozpočet </w:t>
      </w:r>
      <w:r>
        <w:rPr>
          <w:b/>
        </w:rPr>
        <w:t xml:space="preserve">výdajů </w:t>
      </w:r>
      <w:r>
        <w:t xml:space="preserve">v § 6399 Ostatní finanční operace </w:t>
      </w:r>
      <w:r>
        <w:tab/>
        <w:t>– 5 670 tis. Kč</w:t>
      </w:r>
      <w:r>
        <w:tab/>
      </w:r>
    </w:p>
    <w:p w:rsidR="00375748" w:rsidRDefault="00375748" w:rsidP="00375748">
      <w:pPr>
        <w:jc w:val="both"/>
      </w:pPr>
    </w:p>
    <w:p w:rsidR="00375748" w:rsidRDefault="00375748" w:rsidP="00375748">
      <w:pPr>
        <w:tabs>
          <w:tab w:val="right" w:pos="9639"/>
        </w:tabs>
        <w:jc w:val="both"/>
        <w:rPr>
          <w:b/>
        </w:rPr>
      </w:pPr>
      <w:r>
        <w:rPr>
          <w:b/>
        </w:rPr>
        <w:t>RO 9/2017</w:t>
      </w:r>
    </w:p>
    <w:p w:rsidR="00375748" w:rsidRPr="00587D6A" w:rsidRDefault="00375748" w:rsidP="00587D6A">
      <w:pPr>
        <w:jc w:val="both"/>
        <w:rPr>
          <w:rFonts w:eastAsia="Times New Roman" w:cs="Arial"/>
          <w:color w:val="000000"/>
          <w:kern w:val="0"/>
          <w:szCs w:val="22"/>
          <w:lang w:eastAsia="cs-CZ" w:bidi="ar-SA"/>
        </w:rPr>
      </w:pPr>
      <w:bookmarkStart w:id="0" w:name="_GoBack"/>
      <w:r>
        <w:rPr>
          <w:rFonts w:cs="Arial"/>
          <w:szCs w:val="22"/>
        </w:rPr>
        <w:t xml:space="preserve">Odbor INV žádá o </w:t>
      </w:r>
      <w:r w:rsidR="00587D6A">
        <w:rPr>
          <w:rFonts w:cs="Arial"/>
          <w:szCs w:val="22"/>
        </w:rPr>
        <w:t>z</w:t>
      </w:r>
      <w:r>
        <w:rPr>
          <w:rFonts w:cs="Arial"/>
          <w:color w:val="000000"/>
          <w:szCs w:val="22"/>
        </w:rPr>
        <w:t xml:space="preserve">výšení rozpočtu výdajů </w:t>
      </w:r>
      <w:r>
        <w:rPr>
          <w:rFonts w:cs="Arial"/>
          <w:b/>
          <w:color w:val="000000"/>
          <w:szCs w:val="22"/>
        </w:rPr>
        <w:t xml:space="preserve">§ 3635 Územní plánování </w:t>
      </w:r>
      <w:r>
        <w:rPr>
          <w:rFonts w:cs="Arial"/>
          <w:color w:val="000000"/>
          <w:szCs w:val="22"/>
        </w:rPr>
        <w:t xml:space="preserve">o </w:t>
      </w:r>
      <w:r>
        <w:rPr>
          <w:rFonts w:cs="Arial"/>
          <w:b/>
          <w:color w:val="000000"/>
          <w:szCs w:val="22"/>
        </w:rPr>
        <w:t xml:space="preserve">700 tis. Kč </w:t>
      </w:r>
      <w:r>
        <w:rPr>
          <w:rFonts w:cs="Arial"/>
          <w:color w:val="000000"/>
          <w:szCs w:val="22"/>
        </w:rPr>
        <w:t xml:space="preserve">na Územní studii veřejných prostranství ORP Blansko ve výši 500 tis. Kč a na Územní studii krajiny ORP ve </w:t>
      </w:r>
      <w:r>
        <w:rPr>
          <w:rFonts w:cs="Arial"/>
          <w:color w:val="000000"/>
          <w:szCs w:val="22"/>
        </w:rPr>
        <w:lastRenderedPageBreak/>
        <w:t>výši 200 tis.</w:t>
      </w:r>
      <w:r>
        <w:rPr>
          <w:rFonts w:cs="Arial"/>
          <w:b/>
          <w:color w:val="000000"/>
          <w:szCs w:val="22"/>
        </w:rPr>
        <w:t xml:space="preserve"> Kč. </w:t>
      </w:r>
      <w:r>
        <w:rPr>
          <w:rFonts w:cs="Arial"/>
          <w:color w:val="000000"/>
          <w:szCs w:val="22"/>
        </w:rPr>
        <w:t xml:space="preserve">Akce jsou realizovány za dotační podpory. </w:t>
      </w:r>
      <w:r>
        <w:rPr>
          <w:rFonts w:cs="Arial"/>
          <w:szCs w:val="22"/>
        </w:rPr>
        <w:t xml:space="preserve">Akce byly schváleny usnesením č. 43 a 44 na 11. zasedání zastupitelstva dne </w:t>
      </w:r>
      <w:proofErr w:type="gramStart"/>
      <w:r>
        <w:rPr>
          <w:rFonts w:cs="Arial"/>
          <w:szCs w:val="22"/>
        </w:rPr>
        <w:t>13.12.2016</w:t>
      </w:r>
      <w:proofErr w:type="gramEnd"/>
      <w:r>
        <w:rPr>
          <w:rFonts w:cs="Arial"/>
          <w:szCs w:val="22"/>
        </w:rPr>
        <w:t xml:space="preserve">.  </w:t>
      </w:r>
    </w:p>
    <w:p w:rsidR="00375748" w:rsidRDefault="00375748" w:rsidP="00375748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Veškeré výše uvedené požadavky lze pokrýt ze zůstatku na účtech města k </w:t>
      </w:r>
      <w:proofErr w:type="gramStart"/>
      <w:r>
        <w:rPr>
          <w:rFonts w:cs="Arial"/>
          <w:color w:val="000000"/>
          <w:szCs w:val="22"/>
        </w:rPr>
        <w:t>31.12.2016</w:t>
      </w:r>
      <w:bookmarkEnd w:id="0"/>
      <w:proofErr w:type="gramEnd"/>
      <w:r>
        <w:rPr>
          <w:rFonts w:cs="Arial"/>
          <w:color w:val="000000"/>
          <w:szCs w:val="22"/>
        </w:rPr>
        <w:t xml:space="preserve">. </w:t>
      </w:r>
    </w:p>
    <w:p w:rsidR="00375748" w:rsidRDefault="00375748" w:rsidP="00375748">
      <w:pPr>
        <w:tabs>
          <w:tab w:val="left" w:pos="567"/>
        </w:tabs>
        <w:autoSpaceDE w:val="0"/>
        <w:autoSpaceDN w:val="0"/>
        <w:adjustRightInd w:val="0"/>
        <w:ind w:left="251"/>
        <w:jc w:val="both"/>
        <w:rPr>
          <w:rFonts w:cs="Arial"/>
          <w:color w:val="FF0000"/>
          <w:szCs w:val="22"/>
        </w:rPr>
      </w:pPr>
    </w:p>
    <w:p w:rsidR="00375748" w:rsidRDefault="00375748" w:rsidP="00375748">
      <w:pPr>
        <w:tabs>
          <w:tab w:val="right" w:pos="9638"/>
        </w:tabs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3635 Územní </w:t>
      </w:r>
      <w:proofErr w:type="gramStart"/>
      <w:r>
        <w:rPr>
          <w:rFonts w:cs="Arial"/>
          <w:color w:val="000000"/>
          <w:szCs w:val="22"/>
        </w:rPr>
        <w:t>plánování</w:t>
      </w:r>
      <w:r>
        <w:rPr>
          <w:rFonts w:cs="Arial"/>
          <w:color w:val="000000"/>
          <w:szCs w:val="22"/>
        </w:rPr>
        <w:tab/>
        <w:t>+  700</w:t>
      </w:r>
      <w:proofErr w:type="gramEnd"/>
      <w:r>
        <w:rPr>
          <w:rFonts w:cs="Arial"/>
          <w:color w:val="000000"/>
          <w:szCs w:val="22"/>
        </w:rPr>
        <w:t xml:space="preserve"> tis. Kč </w:t>
      </w:r>
    </w:p>
    <w:p w:rsidR="00375748" w:rsidRDefault="00375748" w:rsidP="00375748">
      <w:pPr>
        <w:tabs>
          <w:tab w:val="right" w:pos="9639"/>
        </w:tabs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financování</w:t>
      </w:r>
      <w:r>
        <w:rPr>
          <w:rFonts w:cs="Arial"/>
          <w:color w:val="000000"/>
          <w:szCs w:val="22"/>
        </w:rPr>
        <w:t xml:space="preserve"> pol. 8117 Aktivní operace řízení likvidity </w:t>
      </w:r>
      <w:r>
        <w:rPr>
          <w:rFonts w:cs="Arial"/>
          <w:color w:val="000000"/>
          <w:szCs w:val="22"/>
        </w:rPr>
        <w:tab/>
        <w:t>+  700 tis. Kč</w:t>
      </w:r>
    </w:p>
    <w:sectPr w:rsidR="00375748" w:rsidSect="00587D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7A5"/>
    <w:multiLevelType w:val="hybridMultilevel"/>
    <w:tmpl w:val="D8AA8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0D8D"/>
    <w:multiLevelType w:val="hybridMultilevel"/>
    <w:tmpl w:val="05B8DED8"/>
    <w:lvl w:ilvl="0" w:tplc="0405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>
    <w:nsid w:val="05B64083"/>
    <w:multiLevelType w:val="hybridMultilevel"/>
    <w:tmpl w:val="51B26E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1015"/>
    <w:multiLevelType w:val="hybridMultilevel"/>
    <w:tmpl w:val="32740448"/>
    <w:lvl w:ilvl="0" w:tplc="796A53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516"/>
    <w:multiLevelType w:val="hybridMultilevel"/>
    <w:tmpl w:val="670EDF08"/>
    <w:lvl w:ilvl="0" w:tplc="B28C264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8EC"/>
    <w:multiLevelType w:val="hybridMultilevel"/>
    <w:tmpl w:val="8B66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017B"/>
    <w:multiLevelType w:val="hybridMultilevel"/>
    <w:tmpl w:val="AB14B5A0"/>
    <w:lvl w:ilvl="0" w:tplc="7042FB16">
      <w:start w:val="1"/>
      <w:numFmt w:val="upperRoman"/>
      <w:lvlText w:val="%1."/>
      <w:lvlJc w:val="left"/>
      <w:pPr>
        <w:ind w:left="567" w:hanging="567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7971D7"/>
    <w:multiLevelType w:val="hybridMultilevel"/>
    <w:tmpl w:val="254C4E78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3737"/>
    <w:multiLevelType w:val="hybridMultilevel"/>
    <w:tmpl w:val="990260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24CD"/>
    <w:multiLevelType w:val="hybridMultilevel"/>
    <w:tmpl w:val="17544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3162"/>
    <w:multiLevelType w:val="hybridMultilevel"/>
    <w:tmpl w:val="5644DA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7"/>
    <w:rsid w:val="00375748"/>
    <w:rsid w:val="00587D6A"/>
    <w:rsid w:val="007C4137"/>
    <w:rsid w:val="00BB1412"/>
    <w:rsid w:val="00BD5B0E"/>
    <w:rsid w:val="00C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74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375748"/>
    <w:pPr>
      <w:keepNext/>
      <w:numPr>
        <w:numId w:val="2"/>
      </w:numPr>
      <w:autoSpaceDE w:val="0"/>
      <w:spacing w:before="120"/>
      <w:ind w:left="0" w:firstLine="0"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7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748"/>
    <w:rPr>
      <w:rFonts w:ascii="Arial" w:eastAsia="SimSun" w:hAnsi="Arial" w:cs="Mangal"/>
      <w:kern w:val="2"/>
      <w:sz w:val="36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748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37574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75748"/>
    <w:pPr>
      <w:ind w:left="708"/>
    </w:pPr>
  </w:style>
  <w:style w:type="paragraph" w:customStyle="1" w:styleId="western">
    <w:name w:val="western"/>
    <w:basedOn w:val="Normln"/>
    <w:uiPriority w:val="99"/>
    <w:rsid w:val="00375748"/>
    <w:pPr>
      <w:widowControl/>
      <w:spacing w:before="100"/>
    </w:pPr>
    <w:rPr>
      <w:rFonts w:ascii="Arial Unicode MS" w:eastAsia="Arial Unicode MS" w:hAnsi="Arial Unicode MS" w:cs="Arial Unicode MS"/>
      <w:b/>
      <w:bCs/>
      <w:kern w:val="0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74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375748"/>
    <w:pPr>
      <w:keepNext/>
      <w:numPr>
        <w:numId w:val="2"/>
      </w:numPr>
      <w:autoSpaceDE w:val="0"/>
      <w:spacing w:before="120"/>
      <w:ind w:left="0" w:firstLine="0"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7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748"/>
    <w:rPr>
      <w:rFonts w:ascii="Arial" w:eastAsia="SimSun" w:hAnsi="Arial" w:cs="Mangal"/>
      <w:kern w:val="2"/>
      <w:sz w:val="36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748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37574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75748"/>
    <w:pPr>
      <w:ind w:left="708"/>
    </w:pPr>
  </w:style>
  <w:style w:type="paragraph" w:customStyle="1" w:styleId="western">
    <w:name w:val="western"/>
    <w:basedOn w:val="Normln"/>
    <w:uiPriority w:val="99"/>
    <w:rsid w:val="00375748"/>
    <w:pPr>
      <w:widowControl/>
      <w:spacing w:before="100"/>
    </w:pPr>
    <w:rPr>
      <w:rFonts w:ascii="Arial Unicode MS" w:eastAsia="Arial Unicode MS" w:hAnsi="Arial Unicode MS" w:cs="Arial Unicode MS"/>
      <w:b/>
      <w:bCs/>
      <w:kern w:val="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1972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Alena</dc:creator>
  <cp:keywords/>
  <dc:description/>
  <cp:lastModifiedBy>Skoupá Alena</cp:lastModifiedBy>
  <cp:revision>5</cp:revision>
  <dcterms:created xsi:type="dcterms:W3CDTF">2017-03-08T09:05:00Z</dcterms:created>
  <dcterms:modified xsi:type="dcterms:W3CDTF">2017-03-17T08:11:00Z</dcterms:modified>
</cp:coreProperties>
</file>